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90C" w:rsidRPr="00C3654A" w:rsidRDefault="00EC7239">
      <w:pPr>
        <w:widowControl w:val="0"/>
        <w:ind w:right="-360" w:hanging="360"/>
        <w:rPr>
          <w:rFonts w:ascii="Times New Roman" w:hAnsi="Times New Roman" w:cs="Times New Roman"/>
          <w:sz w:val="22"/>
          <w:szCs w:val="22"/>
        </w:rPr>
      </w:pPr>
      <w:r w:rsidRPr="00C3654A">
        <w:rPr>
          <w:rFonts w:ascii="Times New Roman" w:eastAsia="Times New Roman" w:hAnsi="Times New Roman" w:cs="Times New Roman"/>
          <w:b/>
          <w:bCs/>
          <w:color w:val="3C4043"/>
          <w:sz w:val="22"/>
          <w:szCs w:val="22"/>
          <w:shd w:val="clear" w:color="auto" w:fill="FFFFFF"/>
        </w:rPr>
        <w:softHyphen/>
        <w:t xml:space="preserve">Institute 1-28-20     Emma </w:t>
      </w:r>
      <w:r w:rsidRPr="00C3654A">
        <w:rPr>
          <w:rFonts w:ascii="Times New Roman" w:hAnsi="Times New Roman" w:cs="Times New Roman"/>
          <w:sz w:val="22"/>
          <w:szCs w:val="22"/>
        </w:rPr>
        <w:t>(1804-1879)</w:t>
      </w:r>
      <w:r w:rsidRPr="00C3654A">
        <w:rPr>
          <w:rFonts w:ascii="Times New Roman" w:eastAsia="Times New Roman" w:hAnsi="Times New Roman" w:cs="Times New Roman"/>
          <w:b/>
          <w:bCs/>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 xml:space="preserve">Resources: </w:t>
      </w:r>
      <w:r w:rsidRPr="00C3654A">
        <w:rPr>
          <w:rFonts w:ascii="Times New Roman" w:eastAsia="Times New Roman" w:hAnsi="Times New Roman" w:cs="Times New Roman"/>
          <w:i/>
          <w:iCs/>
          <w:color w:val="3C4043"/>
          <w:sz w:val="22"/>
          <w:szCs w:val="22"/>
          <w:shd w:val="clear" w:color="auto" w:fill="FFFFFF"/>
        </w:rPr>
        <w:t>JosephSmithPapers.org</w:t>
      </w:r>
      <w:r w:rsidRPr="00C3654A">
        <w:rPr>
          <w:rFonts w:ascii="Times New Roman" w:eastAsia="Times New Roman" w:hAnsi="Times New Roman" w:cs="Times New Roman"/>
          <w:color w:val="3C4043"/>
          <w:sz w:val="22"/>
          <w:szCs w:val="22"/>
          <w:shd w:val="clear" w:color="auto" w:fill="FFFFFF"/>
        </w:rPr>
        <w:t xml:space="preserve">; Mark </w:t>
      </w:r>
      <w:proofErr w:type="spellStart"/>
      <w:r w:rsidRPr="00C3654A">
        <w:rPr>
          <w:rFonts w:ascii="Times New Roman" w:eastAsia="Times New Roman" w:hAnsi="Times New Roman" w:cs="Times New Roman"/>
          <w:color w:val="3C4043"/>
          <w:sz w:val="22"/>
          <w:szCs w:val="22"/>
          <w:shd w:val="clear" w:color="auto" w:fill="FFFFFF"/>
        </w:rPr>
        <w:t>Staker’s</w:t>
      </w:r>
      <w:proofErr w:type="spellEnd"/>
      <w:r w:rsidRPr="00C3654A">
        <w:rPr>
          <w:rFonts w:ascii="Times New Roman" w:eastAsia="Times New Roman" w:hAnsi="Times New Roman" w:cs="Times New Roman"/>
          <w:color w:val="3C4043"/>
          <w:sz w:val="22"/>
          <w:szCs w:val="22"/>
          <w:shd w:val="clear" w:color="auto" w:fill="FFFFFF"/>
        </w:rPr>
        <w:t xml:space="preserve"> BYU Ed </w:t>
      </w:r>
      <w:proofErr w:type="spellStart"/>
      <w:r w:rsidRPr="00C3654A">
        <w:rPr>
          <w:rFonts w:ascii="Times New Roman" w:eastAsia="Times New Roman" w:hAnsi="Times New Roman" w:cs="Times New Roman"/>
          <w:color w:val="3C4043"/>
          <w:sz w:val="22"/>
          <w:szCs w:val="22"/>
          <w:shd w:val="clear" w:color="auto" w:fill="FFFFFF"/>
        </w:rPr>
        <w:t>Wk</w:t>
      </w:r>
      <w:proofErr w:type="spellEnd"/>
      <w:r w:rsidRPr="00C3654A">
        <w:rPr>
          <w:rFonts w:ascii="Times New Roman" w:eastAsia="Times New Roman" w:hAnsi="Times New Roman" w:cs="Times New Roman"/>
          <w:color w:val="3C4043"/>
          <w:sz w:val="22"/>
          <w:szCs w:val="22"/>
          <w:shd w:val="clear" w:color="auto" w:fill="FFFFFF"/>
        </w:rPr>
        <w:t xml:space="preserve"> Classes, Richard Bushman’s </w:t>
      </w:r>
      <w:r w:rsidRPr="00C3654A">
        <w:rPr>
          <w:rFonts w:ascii="Times New Roman" w:eastAsia="Times New Roman" w:hAnsi="Times New Roman" w:cs="Times New Roman"/>
          <w:i/>
          <w:iCs/>
          <w:color w:val="3C4043"/>
          <w:sz w:val="22"/>
          <w:szCs w:val="22"/>
          <w:shd w:val="clear" w:color="auto" w:fill="FFFFFF"/>
        </w:rPr>
        <w:t>Rough Stone Rolling</w:t>
      </w:r>
      <w:r w:rsidRPr="00C3654A">
        <w:rPr>
          <w:rFonts w:ascii="Times New Roman" w:eastAsia="Times New Roman" w:hAnsi="Times New Roman" w:cs="Times New Roman"/>
          <w:color w:val="3C4043"/>
          <w:sz w:val="22"/>
          <w:szCs w:val="22"/>
          <w:shd w:val="clear" w:color="auto" w:fill="FFFFFF"/>
        </w:rPr>
        <w:t xml:space="preserve">, L. F. Anderson, </w:t>
      </w:r>
      <w:r w:rsidRPr="00C3654A">
        <w:rPr>
          <w:rFonts w:ascii="Times New Roman" w:eastAsia="Times New Roman" w:hAnsi="Times New Roman" w:cs="Times New Roman"/>
          <w:i/>
          <w:iCs/>
          <w:color w:val="3C4043"/>
          <w:sz w:val="22"/>
          <w:szCs w:val="22"/>
          <w:shd w:val="clear" w:color="auto" w:fill="FFFFFF"/>
        </w:rPr>
        <w:t>Lucy’s Book, BYU Studies, BookofMormonCentral.org</w:t>
      </w:r>
    </w:p>
    <w:p w:rsidR="00EA590C" w:rsidRPr="00C3654A" w:rsidRDefault="00EC7239">
      <w:pPr>
        <w:ind w:hanging="450"/>
        <w:jc w:val="cente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b/>
          <w:bCs/>
          <w:color w:val="3C4043"/>
          <w:sz w:val="22"/>
          <w:szCs w:val="22"/>
          <w:shd w:val="clear" w:color="auto" w:fill="FFFFFF"/>
        </w:rPr>
        <w:t>Emma’s Family Background</w:t>
      </w:r>
    </w:p>
    <w:p w:rsidR="00EA590C" w:rsidRPr="00C3654A" w:rsidRDefault="00EC7239">
      <w:pPr>
        <w:ind w:hanging="450"/>
        <w:jc w:val="center"/>
        <w:rPr>
          <w:rFonts w:ascii="Times New Roman" w:eastAsia="Times New Roman" w:hAnsi="Times New Roman" w:cs="Times New Roman"/>
          <w:color w:val="3C4043"/>
          <w:sz w:val="22"/>
          <w:szCs w:val="22"/>
          <w:highlight w:val="white"/>
        </w:rPr>
      </w:pPr>
      <w:r w:rsidRPr="00C3654A">
        <w:rPr>
          <w:rFonts w:ascii="Times New Roman" w:eastAsia="Times New Roman" w:hAnsi="Times New Roman" w:cs="Times New Roman"/>
          <w:noProof/>
          <w:color w:val="3C4043"/>
          <w:sz w:val="22"/>
          <w:szCs w:val="22"/>
          <w:shd w:val="clear" w:color="auto" w:fill="FFFFFF"/>
        </w:rPr>
        <mc:AlternateContent>
          <mc:Choice Requires="wps">
            <w:drawing>
              <wp:anchor distT="0" distB="0" distL="0" distR="0" simplePos="0" relativeHeight="4" behindDoc="0" locked="0" layoutInCell="1" allowOverlap="1" wp14:anchorId="4E33C39D">
                <wp:simplePos x="0" y="0"/>
                <wp:positionH relativeFrom="column">
                  <wp:posOffset>-142875</wp:posOffset>
                </wp:positionH>
                <wp:positionV relativeFrom="paragraph">
                  <wp:posOffset>69215</wp:posOffset>
                </wp:positionV>
                <wp:extent cx="6594475" cy="929640"/>
                <wp:effectExtent l="0" t="0" r="10795" b="11430"/>
                <wp:wrapNone/>
                <wp:docPr id="1" name="Frame 8"/>
                <wp:cNvGraphicFramePr/>
                <a:graphic xmlns:a="http://schemas.openxmlformats.org/drawingml/2006/main">
                  <a:graphicData uri="http://schemas.microsoft.com/office/word/2010/wordprocessingShape">
                    <wps:wsp>
                      <wps:cNvSpPr/>
                      <wps:spPr>
                        <a:xfrm>
                          <a:off x="0" y="0"/>
                          <a:ext cx="6593760" cy="929160"/>
                        </a:xfrm>
                        <a:prstGeom prst="frame">
                          <a:avLst>
                            <a:gd name="adj1" fmla="val 3521"/>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rsidR="00EA590C" w:rsidRPr="00C3654A" w:rsidRDefault="00EC7239">
      <w:pPr>
        <w:ind w:hanging="450"/>
        <w:jc w:val="center"/>
        <w:rPr>
          <w:rFonts w:ascii="Times New Roman" w:eastAsia="Times New Roman" w:hAnsi="Times New Roman" w:cs="Times New Roman"/>
          <w:color w:val="3C4043"/>
          <w:sz w:val="22"/>
          <w:szCs w:val="22"/>
          <w:highlight w:val="white"/>
        </w:rPr>
      </w:pPr>
      <w:r w:rsidRPr="00C3654A">
        <w:rPr>
          <w:rFonts w:ascii="Times New Roman" w:eastAsia="Times New Roman" w:hAnsi="Times New Roman" w:cs="Times New Roman"/>
          <w:color w:val="3C4043"/>
          <w:sz w:val="22"/>
          <w:szCs w:val="22"/>
          <w:shd w:val="clear" w:color="auto" w:fill="FFFFFF"/>
        </w:rPr>
        <w:t xml:space="preserve">Isaac </w:t>
      </w:r>
      <w:r w:rsidRPr="00C3654A">
        <w:rPr>
          <w:rFonts w:ascii="Times New Roman" w:eastAsia="Times New Roman" w:hAnsi="Times New Roman" w:cs="Times New Roman"/>
          <w:color w:val="3C4043"/>
          <w:sz w:val="22"/>
          <w:szCs w:val="22"/>
          <w:shd w:val="clear" w:color="auto" w:fill="FFFFFF"/>
        </w:rPr>
        <w:t>Hale     +       Elizabeth Lewis Hale</w:t>
      </w:r>
    </w:p>
    <w:p w:rsidR="00EA590C" w:rsidRPr="00C3654A" w:rsidRDefault="00EC7239">
      <w:pPr>
        <w:rPr>
          <w:rFonts w:ascii="Times New Roman" w:eastAsia="Times New Roman" w:hAnsi="Times New Roman" w:cs="Times New Roman"/>
          <w:color w:val="3C4043"/>
          <w:sz w:val="22"/>
          <w:szCs w:val="22"/>
          <w:highlight w:val="white"/>
        </w:rPr>
      </w:pPr>
      <w:r w:rsidRPr="00C3654A">
        <w:rPr>
          <w:rFonts w:ascii="Times New Roman" w:eastAsia="Times New Roman" w:hAnsi="Times New Roman" w:cs="Times New Roman"/>
          <w:color w:val="3C4043"/>
          <w:sz w:val="22"/>
          <w:szCs w:val="22"/>
          <w:shd w:val="clear" w:color="auto" w:fill="FFFFFF"/>
        </w:rPr>
        <w:t xml:space="preserve">                                                     (1763-1839)</w:t>
      </w:r>
      <w:r w:rsidRPr="00C3654A">
        <w:rPr>
          <w:rFonts w:ascii="Times New Roman" w:eastAsia="Times New Roman" w:hAnsi="Times New Roman" w:cs="Times New Roman"/>
          <w:color w:val="3C4043"/>
          <w:sz w:val="22"/>
          <w:szCs w:val="22"/>
          <w:shd w:val="clear" w:color="auto" w:fill="FFFFFF"/>
        </w:rPr>
        <w:tab/>
        <w:t xml:space="preserve">                (1767-1842)</w:t>
      </w:r>
    </w:p>
    <w:p w:rsidR="00EA590C" w:rsidRPr="00C3654A" w:rsidRDefault="00EC7239">
      <w:pPr>
        <w:shd w:val="clear" w:color="auto" w:fill="FFFFFF"/>
        <w:spacing w:line="450" w:lineRule="atLeast"/>
        <w:textAlignment w:val="bottom"/>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Jesse          David          Alva           Phoebe       Elizabeth         Isaac          Emma           </w:t>
      </w:r>
      <w:proofErr w:type="spellStart"/>
      <w:r w:rsidRPr="00C3654A">
        <w:rPr>
          <w:rFonts w:ascii="Times New Roman" w:eastAsia="Times New Roman" w:hAnsi="Times New Roman" w:cs="Times New Roman"/>
          <w:color w:val="000000"/>
          <w:sz w:val="22"/>
          <w:szCs w:val="22"/>
        </w:rPr>
        <w:t>Tryal</w:t>
      </w:r>
      <w:proofErr w:type="spellEnd"/>
      <w:r w:rsidRPr="00C3654A">
        <w:rPr>
          <w:rFonts w:ascii="Times New Roman" w:eastAsia="Times New Roman" w:hAnsi="Times New Roman" w:cs="Times New Roman"/>
          <w:color w:val="000000"/>
          <w:sz w:val="22"/>
          <w:szCs w:val="22"/>
        </w:rPr>
        <w:t xml:space="preserve">       </w:t>
      </w:r>
      <w:r w:rsidRPr="00C3654A">
        <w:rPr>
          <w:rFonts w:ascii="Times New Roman" w:eastAsia="Times New Roman" w:hAnsi="Times New Roman" w:cs="Times New Roman"/>
          <w:color w:val="000000"/>
          <w:sz w:val="22"/>
          <w:szCs w:val="22"/>
        </w:rPr>
        <w:t xml:space="preserve">  Ruben</w:t>
      </w:r>
    </w:p>
    <w:p w:rsidR="00EA590C" w:rsidRPr="00C3654A" w:rsidRDefault="00EC7239">
      <w:p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(1792-1874)(1794-1878)(1795-1862)(1798-1836)(1800-1874)(1802-1892)(1804-1879) (1806-1860)(1810-1891)</w:t>
      </w:r>
    </w:p>
    <w:p w:rsidR="00EA590C" w:rsidRPr="00C3654A" w:rsidRDefault="005A18A1">
      <w:pPr>
        <w:shd w:val="clear" w:color="auto" w:fill="FFFFFF"/>
        <w:rPr>
          <w:rFonts w:ascii="Times New Roman" w:eastAsia="Times New Roman" w:hAnsi="Times New Roman" w:cs="Times New Roman"/>
          <w:color w:val="000000"/>
          <w:sz w:val="22"/>
          <w:szCs w:val="22"/>
        </w:rPr>
      </w:pPr>
      <w:r w:rsidRPr="00C3654A">
        <w:rPr>
          <w:rFonts w:ascii="Times New Roman" w:hAnsi="Times New Roman" w:cs="Times New Roman"/>
          <w:noProof/>
          <w:sz w:val="22"/>
          <w:szCs w:val="22"/>
        </w:rPr>
        <mc:AlternateContent>
          <mc:Choice Requires="wps">
            <w:drawing>
              <wp:anchor distT="0" distB="0" distL="114300" distR="114300" simplePos="0" relativeHeight="3" behindDoc="1" locked="0" layoutInCell="1" allowOverlap="1" wp14:anchorId="56F4B3CF">
                <wp:simplePos x="0" y="0"/>
                <wp:positionH relativeFrom="column">
                  <wp:posOffset>4503420</wp:posOffset>
                </wp:positionH>
                <wp:positionV relativeFrom="paragraph">
                  <wp:posOffset>119380</wp:posOffset>
                </wp:positionV>
                <wp:extent cx="1850390" cy="1684020"/>
                <wp:effectExtent l="0" t="0" r="16510" b="17780"/>
                <wp:wrapTight wrapText="bothSides">
                  <wp:wrapPolygon edited="0">
                    <wp:start x="0" y="0"/>
                    <wp:lineTo x="0" y="21665"/>
                    <wp:lineTo x="21644" y="21665"/>
                    <wp:lineTo x="21644" y="0"/>
                    <wp:lineTo x="0" y="0"/>
                  </wp:wrapPolygon>
                </wp:wrapTight>
                <wp:docPr id="4" name="Text Box 2"/>
                <wp:cNvGraphicFramePr/>
                <a:graphic xmlns:a="http://schemas.openxmlformats.org/drawingml/2006/main">
                  <a:graphicData uri="http://schemas.microsoft.com/office/word/2010/wordprocessingShape">
                    <wps:wsp>
                      <wps:cNvSpPr/>
                      <wps:spPr>
                        <a:xfrm>
                          <a:off x="0" y="0"/>
                          <a:ext cx="1850390" cy="16840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EA590C" w:rsidRDefault="00EC7239">
                            <w:pPr>
                              <w:pStyle w:val="FrameContents"/>
                              <w:jc w:val="center"/>
                              <w:rPr>
                                <w:rFonts w:ascii="Times New Roman" w:eastAsia="Times New Roman" w:hAnsi="Times New Roman" w:cs="Times New Roman"/>
                                <w:b/>
                                <w:bCs/>
                                <w:color w:val="000000"/>
                                <w:sz w:val="20"/>
                                <w:szCs w:val="20"/>
                                <w:highlight w:val="white"/>
                              </w:rPr>
                            </w:pPr>
                            <w:r>
                              <w:rPr>
                                <w:rFonts w:ascii="Times New Roman" w:eastAsia="Times New Roman" w:hAnsi="Times New Roman" w:cs="Times New Roman"/>
                                <w:b/>
                                <w:bCs/>
                                <w:color w:val="000000"/>
                                <w:sz w:val="20"/>
                                <w:szCs w:val="20"/>
                                <w:shd w:val="clear" w:color="auto" w:fill="FFFFFF"/>
                              </w:rPr>
                              <w:t>Elizabeth Lewis Hale</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Born Nov 19, 1767, Litchfield Co, CT to </w:t>
                            </w:r>
                            <w:r>
                              <w:rPr>
                                <w:rFonts w:ascii="Times New Roman" w:eastAsia="Times New Roman" w:hAnsi="Times New Roman" w:cs="Times New Roman"/>
                                <w:color w:val="000000"/>
                                <w:sz w:val="20"/>
                                <w:szCs w:val="20"/>
                                <w:shd w:val="clear" w:color="auto" w:fill="FFFFFF"/>
                              </w:rPr>
                              <w:t>Nathaniel Lewis and Esther Tuttle</w:t>
                            </w:r>
                          </w:p>
                          <w:p w:rsidR="00EA590C" w:rsidRDefault="00EC7239">
                            <w:pPr>
                              <w:pStyle w:val="ListParagraph"/>
                              <w:numPr>
                                <w:ilvl w:val="0"/>
                                <w:numId w:val="2"/>
                              </w:numPr>
                              <w:ind w:left="180" w:hanging="180"/>
                            </w:pPr>
                            <w:r>
                              <w:rPr>
                                <w:rFonts w:ascii="Times New Roman" w:eastAsia="Times New Roman" w:hAnsi="Times New Roman" w:cs="Times New Roman"/>
                                <w:sz w:val="20"/>
                                <w:szCs w:val="20"/>
                              </w:rPr>
                              <w:t xml:space="preserve">Died </w:t>
                            </w:r>
                            <w:r>
                              <w:rPr>
                                <w:rFonts w:ascii="Times New Roman" w:eastAsia="Times New Roman" w:hAnsi="Times New Roman" w:cs="Times New Roman"/>
                                <w:color w:val="000000"/>
                                <w:sz w:val="20"/>
                                <w:szCs w:val="20"/>
                                <w:shd w:val="clear" w:color="auto" w:fill="FFFFFF"/>
                              </w:rPr>
                              <w:t>Feb 16, 1842, in Harmony, PA</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Sep 20, 1790, Married Isaac Hale</w:t>
                            </w:r>
                            <w:r>
                              <w:rPr>
                                <w:rFonts w:ascii="Times New Roman" w:eastAsia="Times New Roman" w:hAnsi="Times New Roman" w:cs="Times New Roman"/>
                                <w:color w:val="000000"/>
                                <w:sz w:val="20"/>
                                <w:szCs w:val="20"/>
                                <w:shd w:val="clear" w:color="auto" w:fill="FFFFFF"/>
                              </w:rPr>
                              <w:t>, in Wells, NY</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Mother of 9, Innkeeper </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1776 Methodist</w:t>
                            </w:r>
                          </w:p>
                          <w:p w:rsidR="00EA590C" w:rsidRDefault="00EA590C">
                            <w:pPr>
                              <w:pStyle w:val="FrameContents"/>
                            </w:pPr>
                          </w:p>
                        </w:txbxContent>
                      </wps:txbx>
                      <wps:bodyPr>
                        <a:prstTxWarp prst="textNoShape">
                          <a:avLst/>
                        </a:prstTxWarp>
                        <a:noAutofit/>
                      </wps:bodyPr>
                    </wps:wsp>
                  </a:graphicData>
                </a:graphic>
                <wp14:sizeRelV relativeFrom="margin">
                  <wp14:pctHeight>0</wp14:pctHeight>
                </wp14:sizeRelV>
              </wp:anchor>
            </w:drawing>
          </mc:Choice>
          <mc:Fallback>
            <w:pict>
              <v:rect w14:anchorId="56F4B3CF" id="Text Box 2" o:spid="_x0000_s1026" style="position:absolute;margin-left:354.6pt;margin-top:9.4pt;width:145.7pt;height:132.6pt;z-index:-5033164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" fillcolor="white [3201]" strokeweight=".18mm">
                <v:stroke joinstyle="round"/>
                <v:textbox>
                  <w:txbxContent>
                    <w:p w:rsidR="00EA590C" w:rsidRDefault="00EC7239">
                      <w:pPr>
                        <w:pStyle w:val="FrameContents"/>
                        <w:jc w:val="center"/>
                        <w:rPr>
                          <w:rFonts w:ascii="Times New Roman" w:eastAsia="Times New Roman" w:hAnsi="Times New Roman" w:cs="Times New Roman"/>
                          <w:b/>
                          <w:bCs/>
                          <w:color w:val="000000"/>
                          <w:sz w:val="20"/>
                          <w:szCs w:val="20"/>
                          <w:highlight w:val="white"/>
                        </w:rPr>
                      </w:pPr>
                      <w:r>
                        <w:rPr>
                          <w:rFonts w:ascii="Times New Roman" w:eastAsia="Times New Roman" w:hAnsi="Times New Roman" w:cs="Times New Roman"/>
                          <w:b/>
                          <w:bCs/>
                          <w:color w:val="000000"/>
                          <w:sz w:val="20"/>
                          <w:szCs w:val="20"/>
                          <w:shd w:val="clear" w:color="auto" w:fill="FFFFFF"/>
                        </w:rPr>
                        <w:t>Elizabeth Lewis Hale</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Born Nov 19, 1767, Litchfield Co, CT to </w:t>
                      </w:r>
                      <w:r>
                        <w:rPr>
                          <w:rFonts w:ascii="Times New Roman" w:eastAsia="Times New Roman" w:hAnsi="Times New Roman" w:cs="Times New Roman"/>
                          <w:color w:val="000000"/>
                          <w:sz w:val="20"/>
                          <w:szCs w:val="20"/>
                          <w:shd w:val="clear" w:color="auto" w:fill="FFFFFF"/>
                        </w:rPr>
                        <w:t>Nathaniel Lewis and Esther Tuttle</w:t>
                      </w:r>
                    </w:p>
                    <w:p w:rsidR="00EA590C" w:rsidRDefault="00EC7239">
                      <w:pPr>
                        <w:pStyle w:val="ListParagraph"/>
                        <w:numPr>
                          <w:ilvl w:val="0"/>
                          <w:numId w:val="2"/>
                        </w:numPr>
                        <w:ind w:left="180" w:hanging="180"/>
                      </w:pPr>
                      <w:r>
                        <w:rPr>
                          <w:rFonts w:ascii="Times New Roman" w:eastAsia="Times New Roman" w:hAnsi="Times New Roman" w:cs="Times New Roman"/>
                          <w:sz w:val="20"/>
                          <w:szCs w:val="20"/>
                        </w:rPr>
                        <w:t xml:space="preserve">Died </w:t>
                      </w:r>
                      <w:r>
                        <w:rPr>
                          <w:rFonts w:ascii="Times New Roman" w:eastAsia="Times New Roman" w:hAnsi="Times New Roman" w:cs="Times New Roman"/>
                          <w:color w:val="000000"/>
                          <w:sz w:val="20"/>
                          <w:szCs w:val="20"/>
                          <w:shd w:val="clear" w:color="auto" w:fill="FFFFFF"/>
                        </w:rPr>
                        <w:t>Feb 16, 1842, in Harmony, PA</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Sep 20, 1790, Married Isaac Hale</w:t>
                      </w:r>
                      <w:r>
                        <w:rPr>
                          <w:rFonts w:ascii="Times New Roman" w:eastAsia="Times New Roman" w:hAnsi="Times New Roman" w:cs="Times New Roman"/>
                          <w:color w:val="000000"/>
                          <w:sz w:val="20"/>
                          <w:szCs w:val="20"/>
                          <w:shd w:val="clear" w:color="auto" w:fill="FFFFFF"/>
                        </w:rPr>
                        <w:t>, in Wells, NY</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Mother of 9, Innkeeper </w:t>
                      </w:r>
                    </w:p>
                    <w:p w:rsidR="00EA590C" w:rsidRDefault="00EC7239">
                      <w:pPr>
                        <w:pStyle w:val="ListParagraph"/>
                        <w:numPr>
                          <w:ilvl w:val="0"/>
                          <w:numId w:val="2"/>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1776 Methodist</w:t>
                      </w:r>
                    </w:p>
                    <w:p w:rsidR="00EA590C" w:rsidRDefault="00EA590C">
                      <w:pPr>
                        <w:pStyle w:val="FrameContents"/>
                      </w:pPr>
                    </w:p>
                  </w:txbxContent>
                </v:textbox>
                <w10:wrap type="tight"/>
              </v:rect>
            </w:pict>
          </mc:Fallback>
        </mc:AlternateContent>
      </w:r>
      <w:r w:rsidRPr="00C3654A">
        <w:rPr>
          <w:rFonts w:ascii="Times New Roman" w:hAnsi="Times New Roman" w:cs="Times New Roman"/>
          <w:noProof/>
          <w:sz w:val="22"/>
          <w:szCs w:val="22"/>
        </w:rPr>
        <mc:AlternateContent>
          <mc:Choice Requires="wps">
            <w:drawing>
              <wp:anchor distT="0" distB="0" distL="114300" distR="114300" simplePos="0" relativeHeight="2" behindDoc="1" locked="0" layoutInCell="1" allowOverlap="1" wp14:anchorId="05487311">
                <wp:simplePos x="0" y="0"/>
                <wp:positionH relativeFrom="column">
                  <wp:posOffset>1964690</wp:posOffset>
                </wp:positionH>
                <wp:positionV relativeFrom="paragraph">
                  <wp:posOffset>127000</wp:posOffset>
                </wp:positionV>
                <wp:extent cx="2536190" cy="1677035"/>
                <wp:effectExtent l="0" t="0" r="16510" b="12065"/>
                <wp:wrapTight wrapText="bothSides">
                  <wp:wrapPolygon edited="0">
                    <wp:start x="0" y="0"/>
                    <wp:lineTo x="0" y="21592"/>
                    <wp:lineTo x="21632" y="21592"/>
                    <wp:lineTo x="21632" y="0"/>
                    <wp:lineTo x="0" y="0"/>
                  </wp:wrapPolygon>
                </wp:wrapTight>
                <wp:docPr id="2" name="Text Box 1"/>
                <wp:cNvGraphicFramePr/>
                <a:graphic xmlns:a="http://schemas.openxmlformats.org/drawingml/2006/main">
                  <a:graphicData uri="http://schemas.microsoft.com/office/word/2010/wordprocessingShape">
                    <wps:wsp>
                      <wps:cNvSpPr/>
                      <wps:spPr>
                        <a:xfrm>
                          <a:off x="0" y="0"/>
                          <a:ext cx="2536190" cy="1677035"/>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EA590C" w:rsidRDefault="00EC7239">
                            <w:pPr>
                              <w:pStyle w:val="FrameContents"/>
                              <w:ind w:left="180" w:hanging="180"/>
                              <w:jc w:val="center"/>
                              <w:rPr>
                                <w:rFonts w:ascii="Times New Roman" w:hAnsi="Times New Roman" w:cs="Times New Roman"/>
                                <w:b/>
                                <w:bCs/>
                                <w:sz w:val="21"/>
                                <w:szCs w:val="21"/>
                              </w:rPr>
                            </w:pPr>
                            <w:r>
                              <w:rPr>
                                <w:rFonts w:ascii="Times New Roman" w:hAnsi="Times New Roman" w:cs="Times New Roman"/>
                                <w:b/>
                                <w:bCs/>
                                <w:sz w:val="21"/>
                                <w:szCs w:val="21"/>
                              </w:rPr>
                              <w:t>Isaac Hale (Emma’s Father)</w:t>
                            </w:r>
                          </w:p>
                          <w:p w:rsidR="00EA590C" w:rsidRDefault="00EC7239">
                            <w:pPr>
                              <w:pStyle w:val="ListParagraph"/>
                              <w:numPr>
                                <w:ilvl w:val="0"/>
                                <w:numId w:val="1"/>
                              </w:numPr>
                              <w:ind w:left="180" w:hanging="180"/>
                            </w:pPr>
                            <w:r>
                              <w:rPr>
                                <w:rFonts w:ascii="Times New Roman" w:hAnsi="Times New Roman" w:cs="Times New Roman"/>
                                <w:sz w:val="20"/>
                                <w:szCs w:val="20"/>
                              </w:rPr>
                              <w:t>Born</w:t>
                            </w:r>
                            <w:r>
                              <w:rPr>
                                <w:rFonts w:ascii="Times New Roman" w:eastAsia="Times New Roman" w:hAnsi="Times New Roman" w:cs="Times New Roman"/>
                                <w:color w:val="000000"/>
                                <w:sz w:val="20"/>
                                <w:szCs w:val="20"/>
                                <w:shd w:val="clear" w:color="auto" w:fill="FFFFFF"/>
                              </w:rPr>
                              <w:t xml:space="preserve">: Mar 21, 1763–Waterbury, CT to Ruben Hale and </w:t>
                            </w:r>
                            <w:proofErr w:type="spellStart"/>
                            <w:r>
                              <w:rPr>
                                <w:rFonts w:ascii="Times New Roman" w:eastAsia="Times New Roman" w:hAnsi="Times New Roman" w:cs="Times New Roman"/>
                                <w:color w:val="000000"/>
                                <w:sz w:val="20"/>
                                <w:szCs w:val="20"/>
                                <w:shd w:val="clear" w:color="auto" w:fill="FFFFFF"/>
                              </w:rPr>
                              <w:t>Diantha</w:t>
                            </w:r>
                            <w:proofErr w:type="spellEnd"/>
                            <w:r>
                              <w:rPr>
                                <w:rFonts w:ascii="Times New Roman" w:eastAsia="Times New Roman" w:hAnsi="Times New Roman" w:cs="Times New Roman"/>
                                <w:color w:val="000000"/>
                                <w:sz w:val="20"/>
                                <w:szCs w:val="20"/>
                                <w:shd w:val="clear" w:color="auto" w:fill="FFFFFF"/>
                              </w:rPr>
                              <w:t xml:space="preserve"> Ward</w:t>
                            </w:r>
                          </w:p>
                          <w:p w:rsidR="00EA590C" w:rsidRDefault="00EC7239">
                            <w:pPr>
                              <w:pStyle w:val="ListParagraph"/>
                              <w:numPr>
                                <w:ilvl w:val="0"/>
                                <w:numId w:val="1"/>
                              </w:numPr>
                              <w:ind w:left="180" w:hanging="1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shd w:val="clear" w:color="auto" w:fill="FFFFFF"/>
                              </w:rPr>
                              <w:t>Died: Jan 11, 1839, Harmony PA</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Farmer, </w:t>
                            </w:r>
                            <w:r>
                              <w:rPr>
                                <w:rFonts w:ascii="Times New Roman" w:eastAsia="Times New Roman" w:hAnsi="Times New Roman" w:cs="Times New Roman"/>
                                <w:color w:val="000000"/>
                                <w:sz w:val="20"/>
                                <w:szCs w:val="20"/>
                                <w:shd w:val="clear" w:color="auto" w:fill="FFFFFF"/>
                              </w:rPr>
                              <w:t>hunter, innkeeper</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Member of Methodist church.</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1780-Served in Revolutionary War, </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Sep 20, 1790, Married Elizabeth Lewis, in Wells, NY. </w:t>
                            </w:r>
                          </w:p>
                          <w:p w:rsidR="00EA590C" w:rsidRDefault="00EC7239">
                            <w:pPr>
                              <w:pStyle w:val="ListParagraph"/>
                              <w:numPr>
                                <w:ilvl w:val="0"/>
                                <w:numId w:val="1"/>
                              </w:numPr>
                              <w:ind w:left="180" w:hanging="180"/>
                            </w:pPr>
                            <w:r>
                              <w:rPr>
                                <w:rFonts w:ascii="Times New Roman" w:eastAsia="Times New Roman" w:hAnsi="Times New Roman" w:cs="Times New Roman"/>
                                <w:color w:val="000000"/>
                                <w:sz w:val="20"/>
                                <w:szCs w:val="20"/>
                                <w:shd w:val="clear" w:color="auto" w:fill="FFFFFF"/>
                              </w:rPr>
                              <w:t xml:space="preserve">1791 Moved to VT, CT, NY, and </w:t>
                            </w:r>
                            <w:r>
                              <w:rPr>
                                <w:rFonts w:ascii="Times New Roman" w:eastAsia="Times New Roman" w:hAnsi="Times New Roman" w:cs="Times New Roman"/>
                                <w:color w:val="000000"/>
                                <w:sz w:val="20"/>
                                <w:szCs w:val="20"/>
                                <w:shd w:val="clear" w:color="auto" w:fill="FFFFFF"/>
                              </w:rPr>
                              <w:t>PA</w:t>
                            </w:r>
                          </w:p>
                        </w:txbxContent>
                      </wps:txbx>
                      <wps:bodyPr>
                        <a:prstTxWarp prst="textNoShape">
                          <a:avLst/>
                        </a:prstTxWarp>
                        <a:noAutofit/>
                      </wps:bodyPr>
                    </wps:wsp>
                  </a:graphicData>
                </a:graphic>
                <wp14:sizeRelV relativeFrom="margin">
                  <wp14:pctHeight>0</wp14:pctHeight>
                </wp14:sizeRelV>
              </wp:anchor>
            </w:drawing>
          </mc:Choice>
          <mc:Fallback>
            <w:pict>
              <v:rect w14:anchorId="05487311" id="Text Box 1" o:spid="_x0000_s1027" style="position:absolute;margin-left:154.7pt;margin-top:10pt;width:199.7pt;height:132.05pt;z-index:-503316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" fillcolor="white [3201]" strokeweight=".18mm">
                <v:stroke joinstyle="round"/>
                <v:textbox>
                  <w:txbxContent>
                    <w:p w:rsidR="00EA590C" w:rsidRDefault="00EC7239">
                      <w:pPr>
                        <w:pStyle w:val="FrameContents"/>
                        <w:ind w:left="180" w:hanging="180"/>
                        <w:jc w:val="center"/>
                        <w:rPr>
                          <w:rFonts w:ascii="Times New Roman" w:hAnsi="Times New Roman" w:cs="Times New Roman"/>
                          <w:b/>
                          <w:bCs/>
                          <w:sz w:val="21"/>
                          <w:szCs w:val="21"/>
                        </w:rPr>
                      </w:pPr>
                      <w:r>
                        <w:rPr>
                          <w:rFonts w:ascii="Times New Roman" w:hAnsi="Times New Roman" w:cs="Times New Roman"/>
                          <w:b/>
                          <w:bCs/>
                          <w:sz w:val="21"/>
                          <w:szCs w:val="21"/>
                        </w:rPr>
                        <w:t>Isaac Hale (Emma’s Father)</w:t>
                      </w:r>
                    </w:p>
                    <w:p w:rsidR="00EA590C" w:rsidRDefault="00EC7239">
                      <w:pPr>
                        <w:pStyle w:val="ListParagraph"/>
                        <w:numPr>
                          <w:ilvl w:val="0"/>
                          <w:numId w:val="1"/>
                        </w:numPr>
                        <w:ind w:left="180" w:hanging="180"/>
                      </w:pPr>
                      <w:r>
                        <w:rPr>
                          <w:rFonts w:ascii="Times New Roman" w:hAnsi="Times New Roman" w:cs="Times New Roman"/>
                          <w:sz w:val="20"/>
                          <w:szCs w:val="20"/>
                        </w:rPr>
                        <w:t>Born</w:t>
                      </w:r>
                      <w:r>
                        <w:rPr>
                          <w:rFonts w:ascii="Times New Roman" w:eastAsia="Times New Roman" w:hAnsi="Times New Roman" w:cs="Times New Roman"/>
                          <w:color w:val="000000"/>
                          <w:sz w:val="20"/>
                          <w:szCs w:val="20"/>
                          <w:shd w:val="clear" w:color="auto" w:fill="FFFFFF"/>
                        </w:rPr>
                        <w:t xml:space="preserve">: Mar 21, 1763–Waterbury, CT to Ruben Hale and </w:t>
                      </w:r>
                      <w:proofErr w:type="spellStart"/>
                      <w:r>
                        <w:rPr>
                          <w:rFonts w:ascii="Times New Roman" w:eastAsia="Times New Roman" w:hAnsi="Times New Roman" w:cs="Times New Roman"/>
                          <w:color w:val="000000"/>
                          <w:sz w:val="20"/>
                          <w:szCs w:val="20"/>
                          <w:shd w:val="clear" w:color="auto" w:fill="FFFFFF"/>
                        </w:rPr>
                        <w:t>Diantha</w:t>
                      </w:r>
                      <w:proofErr w:type="spellEnd"/>
                      <w:r>
                        <w:rPr>
                          <w:rFonts w:ascii="Times New Roman" w:eastAsia="Times New Roman" w:hAnsi="Times New Roman" w:cs="Times New Roman"/>
                          <w:color w:val="000000"/>
                          <w:sz w:val="20"/>
                          <w:szCs w:val="20"/>
                          <w:shd w:val="clear" w:color="auto" w:fill="FFFFFF"/>
                        </w:rPr>
                        <w:t xml:space="preserve"> Ward</w:t>
                      </w:r>
                    </w:p>
                    <w:p w:rsidR="00EA590C" w:rsidRDefault="00EC7239">
                      <w:pPr>
                        <w:pStyle w:val="ListParagraph"/>
                        <w:numPr>
                          <w:ilvl w:val="0"/>
                          <w:numId w:val="1"/>
                        </w:numPr>
                        <w:ind w:left="180" w:hanging="1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shd w:val="clear" w:color="auto" w:fill="FFFFFF"/>
                        </w:rPr>
                        <w:t>Died: Jan 11, 1839, Harmony PA</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Farmer, </w:t>
                      </w:r>
                      <w:r>
                        <w:rPr>
                          <w:rFonts w:ascii="Times New Roman" w:eastAsia="Times New Roman" w:hAnsi="Times New Roman" w:cs="Times New Roman"/>
                          <w:color w:val="000000"/>
                          <w:sz w:val="20"/>
                          <w:szCs w:val="20"/>
                          <w:shd w:val="clear" w:color="auto" w:fill="FFFFFF"/>
                        </w:rPr>
                        <w:t>hunter, innkeeper</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Member of Methodist church.</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1780-Served in Revolutionary War, </w:t>
                      </w:r>
                    </w:p>
                    <w:p w:rsidR="00EA590C" w:rsidRDefault="00EC7239">
                      <w:pPr>
                        <w:pStyle w:val="ListParagraph"/>
                        <w:numPr>
                          <w:ilvl w:val="0"/>
                          <w:numId w:val="1"/>
                        </w:numPr>
                        <w:ind w:left="180" w:hanging="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Sep 20, 1790, Married Elizabeth Lewis, in Wells, NY. </w:t>
                      </w:r>
                    </w:p>
                    <w:p w:rsidR="00EA590C" w:rsidRDefault="00EC7239">
                      <w:pPr>
                        <w:pStyle w:val="ListParagraph"/>
                        <w:numPr>
                          <w:ilvl w:val="0"/>
                          <w:numId w:val="1"/>
                        </w:numPr>
                        <w:ind w:left="180" w:hanging="180"/>
                      </w:pPr>
                      <w:r>
                        <w:rPr>
                          <w:rFonts w:ascii="Times New Roman" w:eastAsia="Times New Roman" w:hAnsi="Times New Roman" w:cs="Times New Roman"/>
                          <w:color w:val="000000"/>
                          <w:sz w:val="20"/>
                          <w:szCs w:val="20"/>
                          <w:shd w:val="clear" w:color="auto" w:fill="FFFFFF"/>
                        </w:rPr>
                        <w:t xml:space="preserve">1791 Moved to VT, CT, NY, and </w:t>
                      </w:r>
                      <w:r>
                        <w:rPr>
                          <w:rFonts w:ascii="Times New Roman" w:eastAsia="Times New Roman" w:hAnsi="Times New Roman" w:cs="Times New Roman"/>
                          <w:color w:val="000000"/>
                          <w:sz w:val="20"/>
                          <w:szCs w:val="20"/>
                          <w:shd w:val="clear" w:color="auto" w:fill="FFFFFF"/>
                        </w:rPr>
                        <w:t>PA</w:t>
                      </w:r>
                    </w:p>
                  </w:txbxContent>
                </v:textbox>
                <w10:wrap type="tight"/>
              </v:rect>
            </w:pict>
          </mc:Fallback>
        </mc:AlternateContent>
      </w:r>
    </w:p>
    <w:p w:rsidR="00EA590C" w:rsidRPr="00C3654A" w:rsidRDefault="00EC7239">
      <w:pP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i/>
          <w:iCs/>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Emma’s paternal extended family came to America for gold and settled in CT (</w:t>
      </w:r>
      <w:r w:rsidRPr="00C3654A">
        <w:rPr>
          <w:rFonts w:ascii="Times New Roman" w:eastAsia="Times New Roman" w:hAnsi="Times New Roman" w:cs="Times New Roman"/>
          <w:color w:val="3C4043"/>
          <w:sz w:val="22"/>
          <w:szCs w:val="22"/>
          <w:shd w:val="clear" w:color="auto" w:fill="FFFFFF"/>
        </w:rPr>
        <w:t xml:space="preserve">Mark Staker). Emma’s father, Isaac, was the second oldest of ten children.  In 1780, at age 17, </w:t>
      </w:r>
      <w:r w:rsidRPr="00C3654A">
        <w:rPr>
          <w:rFonts w:ascii="Times New Roman" w:hAnsi="Times New Roman" w:cs="Times New Roman"/>
          <w:sz w:val="22"/>
          <w:szCs w:val="22"/>
        </w:rPr>
        <w:t>Isaac, enlisted in the Revolutionary War.</w:t>
      </w:r>
      <w:r w:rsidRPr="00C3654A">
        <w:rPr>
          <w:rFonts w:ascii="Times New Roman" w:eastAsia="Times New Roman" w:hAnsi="Times New Roman" w:cs="Times New Roman"/>
          <w:color w:val="3C4043"/>
          <w:sz w:val="22"/>
          <w:szCs w:val="22"/>
          <w:shd w:val="clear" w:color="auto" w:fill="FFFFFF"/>
        </w:rPr>
        <w:t xml:space="preserve"> He and his wife, Elizabeth, lived in VT with his maternal, Ward </w:t>
      </w:r>
      <w:r w:rsidR="005A18A1" w:rsidRPr="00C3654A">
        <w:rPr>
          <w:rFonts w:ascii="Times New Roman" w:eastAsia="Times New Roman" w:hAnsi="Times New Roman" w:cs="Times New Roman"/>
          <w:color w:val="3C4043"/>
          <w:sz w:val="22"/>
          <w:szCs w:val="22"/>
          <w:shd w:val="clear" w:color="auto" w:fill="FFFFFF"/>
        </w:rPr>
        <w:t>They ran</w:t>
      </w:r>
      <w:r w:rsidRPr="00C3654A">
        <w:rPr>
          <w:rFonts w:ascii="Times New Roman" w:eastAsia="Times New Roman" w:hAnsi="Times New Roman" w:cs="Times New Roman"/>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a saw and grist mill t</w:t>
      </w:r>
      <w:r w:rsidR="005A18A1" w:rsidRPr="00C3654A">
        <w:rPr>
          <w:rFonts w:ascii="Times New Roman" w:eastAsia="Times New Roman" w:hAnsi="Times New Roman" w:cs="Times New Roman"/>
          <w:color w:val="3C4043"/>
          <w:sz w:val="22"/>
          <w:szCs w:val="22"/>
          <w:shd w:val="clear" w:color="auto" w:fill="FFFFFF"/>
        </w:rPr>
        <w:t>ogether</w:t>
      </w:r>
      <w:r w:rsidRPr="00C3654A">
        <w:rPr>
          <w:rFonts w:ascii="Times New Roman" w:eastAsia="Times New Roman" w:hAnsi="Times New Roman" w:cs="Times New Roman"/>
          <w:color w:val="3C4043"/>
          <w:sz w:val="22"/>
          <w:szCs w:val="22"/>
          <w:shd w:val="clear" w:color="auto" w:fill="FFFFFF"/>
        </w:rPr>
        <w:t xml:space="preserve">. In 1820, when his grandpa died, </w:t>
      </w:r>
      <w:r w:rsidRPr="00C3654A">
        <w:rPr>
          <w:rFonts w:ascii="Times New Roman" w:hAnsi="Times New Roman" w:cs="Times New Roman"/>
          <w:sz w:val="22"/>
          <w:szCs w:val="22"/>
        </w:rPr>
        <w:t>Isaac became responsible for the property. He transferred it to relatives</w:t>
      </w:r>
      <w:r w:rsidRPr="00C3654A">
        <w:rPr>
          <w:rFonts w:ascii="Times New Roman" w:eastAsia="Times New Roman" w:hAnsi="Times New Roman" w:cs="Times New Roman"/>
          <w:color w:val="3C4043"/>
          <w:sz w:val="22"/>
          <w:szCs w:val="22"/>
          <w:shd w:val="clear" w:color="auto" w:fill="FFFFFF"/>
        </w:rPr>
        <w:t xml:space="preserve"> and returned home to CT</w:t>
      </w:r>
      <w:r w:rsidRPr="00C3654A">
        <w:rPr>
          <w:rFonts w:ascii="Times New Roman" w:eastAsia="Times New Roman" w:hAnsi="Times New Roman" w:cs="Times New Roman"/>
          <w:b/>
          <w:bCs/>
          <w:color w:val="3C4043"/>
          <w:sz w:val="22"/>
          <w:szCs w:val="22"/>
          <w:shd w:val="clear" w:color="auto" w:fill="FFFFFF"/>
        </w:rPr>
        <w:t xml:space="preserve">. </w:t>
      </w:r>
    </w:p>
    <w:p w:rsidR="00EA590C" w:rsidRPr="00C3654A" w:rsidRDefault="00EC7239">
      <w:pPr>
        <w:rPr>
          <w:rFonts w:ascii="Times New Roman" w:hAnsi="Times New Roman" w:cs="Times New Roman"/>
          <w:sz w:val="22"/>
          <w:szCs w:val="22"/>
        </w:rPr>
      </w:pPr>
      <w:r w:rsidRPr="00C3654A">
        <w:rPr>
          <w:rFonts w:ascii="Times New Roman" w:eastAsia="Times New Roman" w:hAnsi="Times New Roman" w:cs="Times New Roman"/>
          <w:b/>
          <w:bCs/>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 xml:space="preserve">There were a few family challenges though. The Hale family had a slave girl living with them, </w:t>
      </w:r>
      <w:r w:rsidRPr="00C3654A">
        <w:rPr>
          <w:rFonts w:ascii="Times New Roman" w:hAnsi="Times New Roman" w:cs="Times New Roman"/>
          <w:sz w:val="22"/>
          <w:szCs w:val="22"/>
        </w:rPr>
        <w:t>Silvia Dubois</w:t>
      </w:r>
      <w:r w:rsidRPr="00C3654A">
        <w:rPr>
          <w:rFonts w:ascii="Times New Roman" w:eastAsia="Times New Roman" w:hAnsi="Times New Roman" w:cs="Times New Roman"/>
          <w:color w:val="3C4043"/>
          <w:sz w:val="22"/>
          <w:szCs w:val="22"/>
          <w:shd w:val="clear" w:color="auto" w:fill="FFFFFF"/>
        </w:rPr>
        <w:t>.</w:t>
      </w:r>
      <w:r w:rsidRPr="00C3654A">
        <w:rPr>
          <w:rFonts w:ascii="Times New Roman" w:eastAsia="Times New Roman" w:hAnsi="Times New Roman" w:cs="Times New Roman"/>
          <w:b/>
          <w:bCs/>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One of Isaac’s younger sisters married an African American—which was illegal at the time in CT. We don’t know how Isaac felt about this, but he lea</w:t>
      </w:r>
      <w:r w:rsidRPr="00C3654A">
        <w:rPr>
          <w:rFonts w:ascii="Times New Roman" w:eastAsia="Times New Roman" w:hAnsi="Times New Roman" w:cs="Times New Roman"/>
          <w:color w:val="3C4043"/>
          <w:sz w:val="22"/>
          <w:szCs w:val="22"/>
          <w:shd w:val="clear" w:color="auto" w:fill="FFFFFF"/>
        </w:rPr>
        <w:t>ves CT again. (This may have affected Emma and/or Isaac’s feelings about marrying Joseph years later). Isaac moves west of the Appalachians, eventually into the newly opened lands of NW Pennsylvania. It wasn’t until 1791 that these lands were even availabl</w:t>
      </w:r>
      <w:r w:rsidRPr="00C3654A">
        <w:rPr>
          <w:rFonts w:ascii="Times New Roman" w:eastAsia="Times New Roman" w:hAnsi="Times New Roman" w:cs="Times New Roman"/>
          <w:color w:val="3C4043"/>
          <w:sz w:val="22"/>
          <w:szCs w:val="22"/>
          <w:shd w:val="clear" w:color="auto" w:fill="FFFFFF"/>
        </w:rPr>
        <w:t xml:space="preserve">e. </w:t>
      </w:r>
      <w:r w:rsidRPr="00C3654A">
        <w:rPr>
          <w:rFonts w:ascii="Times New Roman" w:hAnsi="Times New Roman" w:cs="Times New Roman"/>
          <w:sz w:val="22"/>
          <w:szCs w:val="22"/>
        </w:rPr>
        <w:t xml:space="preserve">Daniel Buck and Isaac explored the area and start building. </w:t>
      </w:r>
      <w:r w:rsidRPr="00C3654A">
        <w:rPr>
          <w:rFonts w:ascii="Times New Roman" w:eastAsia="Times New Roman" w:hAnsi="Times New Roman" w:cs="Times New Roman"/>
          <w:color w:val="3C4043"/>
          <w:sz w:val="22"/>
          <w:szCs w:val="22"/>
          <w:shd w:val="clear" w:color="auto" w:fill="FFFFFF"/>
        </w:rPr>
        <w:t>Native Americans had lived there but were massacred and driven out.</w:t>
      </w:r>
      <w:r w:rsidRPr="00C3654A">
        <w:rPr>
          <w:rFonts w:ascii="Times New Roman" w:eastAsia="Times New Roman" w:hAnsi="Times New Roman" w:cs="Times New Roman"/>
          <w:b/>
          <w:bCs/>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 xml:space="preserve">Later Isaac had to rebuy the property when state surveyors through from PA. </w:t>
      </w:r>
    </w:p>
    <w:p w:rsidR="00EA590C" w:rsidRPr="00C3654A" w:rsidRDefault="00EC7239">
      <w:pPr>
        <w:rPr>
          <w:rFonts w:ascii="Times New Roman" w:hAnsi="Times New Roman" w:cs="Times New Roman"/>
          <w:sz w:val="22"/>
          <w:szCs w:val="22"/>
        </w:rPr>
      </w:pPr>
      <w:r w:rsidRPr="00C3654A">
        <w:rPr>
          <w:rFonts w:ascii="Times New Roman" w:eastAsia="Times New Roman" w:hAnsi="Times New Roman" w:cs="Times New Roman"/>
          <w:color w:val="3C4043"/>
          <w:sz w:val="22"/>
          <w:szCs w:val="22"/>
          <w:shd w:val="clear" w:color="auto" w:fill="FFFFFF"/>
        </w:rPr>
        <w:t xml:space="preserve">        Isaac was an </w:t>
      </w:r>
      <w:r w:rsidRPr="00C3654A">
        <w:rPr>
          <w:rFonts w:ascii="Times New Roman" w:hAnsi="Times New Roman" w:cs="Times New Roman"/>
          <w:sz w:val="22"/>
          <w:szCs w:val="22"/>
        </w:rPr>
        <w:t>expert marksman and</w:t>
      </w:r>
      <w:r w:rsidRPr="00C3654A">
        <w:rPr>
          <w:rFonts w:ascii="Times New Roman" w:eastAsia="Times New Roman" w:hAnsi="Times New Roman" w:cs="Times New Roman"/>
          <w:color w:val="3C4043"/>
          <w:sz w:val="22"/>
          <w:szCs w:val="22"/>
          <w:shd w:val="clear" w:color="auto" w:fill="FFFFFF"/>
        </w:rPr>
        <w:t xml:space="preserve"> become </w:t>
      </w:r>
      <w:r w:rsidRPr="00C3654A">
        <w:rPr>
          <w:rFonts w:ascii="Times New Roman" w:eastAsia="Times New Roman" w:hAnsi="Times New Roman" w:cs="Times New Roman"/>
          <w:color w:val="3C4043"/>
          <w:sz w:val="22"/>
          <w:szCs w:val="22"/>
          <w:shd w:val="clear" w:color="auto" w:fill="FFFFFF"/>
        </w:rPr>
        <w:t xml:space="preserve">a well-to-do hunter, innkeeper and farmer of a large orchard (with 90 acres on the Susquehanna River). Isaac was a fur trader and shipped meat down river. They first lived in a log cabin, and then built a frame house with two rooms upstairs. The log house </w:t>
      </w:r>
      <w:r w:rsidRPr="00C3654A">
        <w:rPr>
          <w:rFonts w:ascii="Times New Roman" w:eastAsia="Times New Roman" w:hAnsi="Times New Roman" w:cs="Times New Roman"/>
          <w:color w:val="3C4043"/>
          <w:sz w:val="22"/>
          <w:szCs w:val="22"/>
          <w:shd w:val="clear" w:color="auto" w:fill="FFFFFF"/>
        </w:rPr>
        <w:t>then becomes the local school house, and then a store run by David Hale</w:t>
      </w:r>
      <w:r w:rsidRPr="00C3654A">
        <w:rPr>
          <w:rFonts w:ascii="Times New Roman" w:eastAsia="Times New Roman" w:hAnsi="Times New Roman" w:cs="Times New Roman"/>
          <w:color w:val="3C4043"/>
          <w:sz w:val="22"/>
          <w:szCs w:val="22"/>
          <w:shd w:val="clear" w:color="auto" w:fill="FFFFFF"/>
        </w:rPr>
        <w:t xml:space="preserve">. This was a very sparsely populated area, but the </w:t>
      </w:r>
      <w:bookmarkStart w:id="0" w:name="_GoBack"/>
      <w:r w:rsidRPr="00C3654A">
        <w:rPr>
          <w:rFonts w:ascii="Times New Roman" w:eastAsia="Times New Roman" w:hAnsi="Times New Roman" w:cs="Times New Roman"/>
          <w:color w:val="3C4043"/>
          <w:sz w:val="22"/>
          <w:szCs w:val="22"/>
          <w:shd w:val="clear" w:color="auto" w:fill="FFFFFF"/>
        </w:rPr>
        <w:t>Hales</w:t>
      </w:r>
      <w:bookmarkEnd w:id="0"/>
      <w:r w:rsidRPr="00C3654A">
        <w:rPr>
          <w:rFonts w:ascii="Times New Roman" w:eastAsia="Times New Roman" w:hAnsi="Times New Roman" w:cs="Times New Roman"/>
          <w:color w:val="3C4043"/>
          <w:sz w:val="22"/>
          <w:szCs w:val="22"/>
          <w:shd w:val="clear" w:color="auto" w:fill="FFFFFF"/>
        </w:rPr>
        <w:t xml:space="preserve"> were well known and well to do in the </w:t>
      </w:r>
      <w:r w:rsidRPr="00C3654A">
        <w:rPr>
          <w:rFonts w:ascii="Times New Roman" w:hAnsi="Times New Roman" w:cs="Times New Roman"/>
          <w:sz w:val="22"/>
          <w:szCs w:val="22"/>
        </w:rPr>
        <w:t>area. They had lovely pottery, a tea pot, they also had pipes and tobacco. Emma’s brother</w:t>
      </w:r>
      <w:r w:rsidRPr="00C3654A">
        <w:rPr>
          <w:rFonts w:ascii="Times New Roman" w:hAnsi="Times New Roman" w:cs="Times New Roman"/>
          <w:sz w:val="22"/>
          <w:szCs w:val="22"/>
        </w:rPr>
        <w:t xml:space="preserve"> was a boat captain on the river.</w:t>
      </w:r>
    </w:p>
    <w:p w:rsidR="00EA590C" w:rsidRPr="00C3654A" w:rsidRDefault="00EC7239">
      <w:pPr>
        <w:jc w:val="center"/>
        <w:rPr>
          <w:rFonts w:ascii="Times New Roman" w:hAnsi="Times New Roman" w:cs="Times New Roman"/>
          <w:sz w:val="22"/>
          <w:szCs w:val="22"/>
        </w:rPr>
      </w:pPr>
      <w:r w:rsidRPr="00C3654A">
        <w:rPr>
          <w:rFonts w:ascii="Times New Roman" w:eastAsia="Times New Roman" w:hAnsi="Times New Roman" w:cs="Times New Roman"/>
          <w:b/>
          <w:bCs/>
          <w:color w:val="3C4043"/>
          <w:sz w:val="22"/>
          <w:szCs w:val="22"/>
          <w:shd w:val="clear" w:color="auto" w:fill="FFFFFF"/>
        </w:rPr>
        <w:t>Hale Family Religious Practices</w:t>
      </w:r>
    </w:p>
    <w:p w:rsidR="00EA590C" w:rsidRPr="00C3654A" w:rsidRDefault="00EC7239">
      <w:pPr>
        <w:rPr>
          <w:rFonts w:ascii="Times New Roman" w:hAnsi="Times New Roman" w:cs="Times New Roman"/>
          <w:sz w:val="22"/>
          <w:szCs w:val="22"/>
        </w:rPr>
      </w:pPr>
      <w:r w:rsidRPr="00C3654A">
        <w:rPr>
          <w:rFonts w:ascii="Times New Roman" w:eastAsia="Times New Roman" w:hAnsi="Times New Roman" w:cs="Times New Roman"/>
          <w:color w:val="3C4043"/>
          <w:sz w:val="22"/>
          <w:szCs w:val="22"/>
          <w:shd w:val="clear" w:color="auto" w:fill="FFFFFF"/>
        </w:rPr>
        <w:t xml:space="preserve">         They attended Daniel Buck’s church six miles away, but stopped going the long distance when</w:t>
      </w:r>
      <w:r w:rsidRPr="00C3654A">
        <w:rPr>
          <w:rFonts w:ascii="Times New Roman" w:hAnsi="Times New Roman" w:cs="Times New Roman"/>
          <w:sz w:val="22"/>
          <w:szCs w:val="22"/>
        </w:rPr>
        <w:t xml:space="preserve"> they heard </w:t>
      </w:r>
      <w:r w:rsidRPr="00C3654A">
        <w:rPr>
          <w:rFonts w:ascii="Times New Roman" w:eastAsia="Times New Roman" w:hAnsi="Times New Roman" w:cs="Times New Roman"/>
          <w:color w:val="3C4043"/>
          <w:sz w:val="22"/>
          <w:szCs w:val="22"/>
          <w:shd w:val="clear" w:color="auto" w:fill="FFFFFF"/>
        </w:rPr>
        <w:t xml:space="preserve">rumors of polygamy. In 1807 a big Methodist revival occurred near their home. </w:t>
      </w:r>
      <w:r w:rsidRPr="00C3654A">
        <w:rPr>
          <w:rFonts w:ascii="Times New Roman" w:eastAsia="Times New Roman" w:hAnsi="Times New Roman" w:cs="Times New Roman"/>
          <w:color w:val="3C4043"/>
          <w:sz w:val="22"/>
          <w:szCs w:val="22"/>
          <w:shd w:val="clear" w:color="auto" w:fill="FFFFFF"/>
        </w:rPr>
        <w:t>Everybody in the region came with estimates of t</w:t>
      </w:r>
      <w:r w:rsidRPr="00C3654A">
        <w:rPr>
          <w:rFonts w:ascii="Times New Roman" w:hAnsi="Times New Roman" w:cs="Times New Roman"/>
          <w:sz w:val="22"/>
          <w:szCs w:val="22"/>
        </w:rPr>
        <w:t>wice the population of the entire county. True to form, there was lots of enthusiasm. Emma was drawn in. Her mother was baptized. Emma’s uncle was ordained a deacon, but Isaac, Emma’s father, does not join th</w:t>
      </w:r>
      <w:r w:rsidRPr="00C3654A">
        <w:rPr>
          <w:rFonts w:ascii="Times New Roman" w:hAnsi="Times New Roman" w:cs="Times New Roman"/>
          <w:sz w:val="22"/>
          <w:szCs w:val="22"/>
        </w:rPr>
        <w:t>e church. One day Emma is in the woods to praying for her father, and Isaac overhears her. He is touched and the whole family becomes involved in the Methodist church. Isaac’s name is listed in the book of church members, and meeting begin at the Hales’ fa</w:t>
      </w:r>
      <w:r w:rsidRPr="00C3654A">
        <w:rPr>
          <w:rFonts w:ascii="Times New Roman" w:hAnsi="Times New Roman" w:cs="Times New Roman"/>
          <w:sz w:val="22"/>
          <w:szCs w:val="22"/>
        </w:rPr>
        <w:t xml:space="preserve">mily parlor. A traveling </w:t>
      </w:r>
      <w:r w:rsidRPr="00C3654A">
        <w:rPr>
          <w:rFonts w:ascii="Times New Roman" w:eastAsia="Times New Roman" w:hAnsi="Times New Roman" w:cs="Times New Roman"/>
          <w:color w:val="3C4043"/>
          <w:sz w:val="22"/>
          <w:szCs w:val="22"/>
          <w:shd w:val="clear" w:color="auto" w:fill="FFFFFF"/>
        </w:rPr>
        <w:t xml:space="preserve">minister came once a month. </w:t>
      </w:r>
    </w:p>
    <w:p w:rsidR="00EA590C" w:rsidRPr="00C3654A" w:rsidRDefault="00EC7239">
      <w:pPr>
        <w:ind w:hanging="450"/>
        <w:jc w:val="cente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b/>
          <w:bCs/>
          <w:color w:val="3C4043"/>
          <w:sz w:val="22"/>
          <w:szCs w:val="22"/>
          <w:shd w:val="clear" w:color="auto" w:fill="FFFFFF"/>
        </w:rPr>
        <w:t>Emma’s Birth, Education, Skills, and Personality</w:t>
      </w:r>
    </w:p>
    <w:p w:rsidR="00EA590C" w:rsidRPr="00C3654A" w:rsidRDefault="00EC7239">
      <w:pPr>
        <w:rPr>
          <w:rFonts w:ascii="Times New Roman" w:hAnsi="Times New Roman" w:cs="Times New Roman"/>
          <w:sz w:val="22"/>
          <w:szCs w:val="22"/>
        </w:rPr>
      </w:pPr>
      <w:r w:rsidRPr="00C3654A">
        <w:rPr>
          <w:rFonts w:ascii="Times New Roman" w:hAnsi="Times New Roman" w:cs="Times New Roman"/>
          <w:sz w:val="22"/>
          <w:szCs w:val="22"/>
        </w:rPr>
        <w:t xml:space="preserve">          On June 10, 1804, Elizabeth Hale delivered her seventh child Emma, but called her Emi. Elizabeth home schooled her children and all could read </w:t>
      </w:r>
      <w:r w:rsidRPr="00C3654A">
        <w:rPr>
          <w:rFonts w:ascii="Times New Roman" w:hAnsi="Times New Roman" w:cs="Times New Roman"/>
          <w:sz w:val="22"/>
          <w:szCs w:val="22"/>
        </w:rPr>
        <w:t>and write. Emi was a tomboy. She grew up canoeing on the river and loved to ride horses. Just a half mile from their home, there was a YW seminary in Taylorsville where she may have attended. George A. Smith said Emma was the most beautiful woman in the un</w:t>
      </w:r>
      <w:r w:rsidRPr="00C3654A">
        <w:rPr>
          <w:rFonts w:ascii="Times New Roman" w:hAnsi="Times New Roman" w:cs="Times New Roman"/>
          <w:sz w:val="22"/>
          <w:szCs w:val="22"/>
        </w:rPr>
        <w:t>iverse. Other details include:</w:t>
      </w:r>
    </w:p>
    <w:p w:rsidR="00EA590C" w:rsidRPr="00C3654A" w:rsidRDefault="00EA590C">
      <w:pPr>
        <w:rPr>
          <w:rFonts w:ascii="Times New Roman" w:hAnsi="Times New Roman" w:cs="Times New Roman"/>
          <w:sz w:val="22"/>
          <w:szCs w:val="22"/>
        </w:rPr>
        <w:sectPr w:rsidR="00EA590C" w:rsidRPr="00C3654A">
          <w:pgSz w:w="12240" w:h="15840"/>
          <w:pgMar w:top="1089" w:right="720" w:bottom="1071" w:left="1440" w:header="0" w:footer="0" w:gutter="0"/>
          <w:cols w:space="720"/>
          <w:formProt w:val="0"/>
          <w:docGrid w:linePitch="360"/>
        </w:sectPr>
      </w:pP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Loved physical activity</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 xml:space="preserve">Loved sleigh riding </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 xml:space="preserve">Musical (Methodist hymns) </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The cook in father’s inn</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 xml:space="preserve">Medical training (used steam for </w:t>
      </w:r>
      <w:r w:rsidRPr="00C3654A">
        <w:rPr>
          <w:rFonts w:ascii="Times New Roman" w:hAnsi="Times New Roman" w:cs="Times New Roman"/>
          <w:sz w:val="22"/>
          <w:szCs w:val="22"/>
        </w:rPr>
        <w:t>respiratory</w:t>
      </w:r>
      <w:r w:rsidR="00C3654A" w:rsidRPr="00C3654A">
        <w:rPr>
          <w:rFonts w:ascii="Times New Roman" w:hAnsi="Times New Roman" w:cs="Times New Roman"/>
          <w:sz w:val="22"/>
          <w:szCs w:val="22"/>
        </w:rPr>
        <w:t xml:space="preserve"> illnesses</w:t>
      </w:r>
      <w:r w:rsidRPr="00C3654A">
        <w:rPr>
          <w:rFonts w:ascii="Times New Roman" w:hAnsi="Times New Roman" w:cs="Times New Roman"/>
          <w:sz w:val="22"/>
          <w:szCs w:val="22"/>
        </w:rPr>
        <w:t xml:space="preserve">) and </w:t>
      </w:r>
      <w:r w:rsidR="00C3654A" w:rsidRPr="00C3654A">
        <w:rPr>
          <w:rFonts w:ascii="Times New Roman" w:hAnsi="Times New Roman" w:cs="Times New Roman"/>
          <w:sz w:val="22"/>
          <w:szCs w:val="22"/>
        </w:rPr>
        <w:t xml:space="preserve">she </w:t>
      </w:r>
      <w:r w:rsidRPr="00C3654A">
        <w:rPr>
          <w:rFonts w:ascii="Times New Roman" w:hAnsi="Times New Roman" w:cs="Times New Roman"/>
          <w:sz w:val="22"/>
          <w:szCs w:val="22"/>
        </w:rPr>
        <w:t>trained others</w:t>
      </w:r>
      <w:r w:rsidR="00C3654A" w:rsidRPr="00C3654A">
        <w:rPr>
          <w:rFonts w:ascii="Times New Roman" w:hAnsi="Times New Roman" w:cs="Times New Roman"/>
          <w:sz w:val="22"/>
          <w:szCs w:val="22"/>
        </w:rPr>
        <w:t xml:space="preserve"> for many years</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Owned 2 cows—made and sold her cheeses</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Independ</w:t>
      </w:r>
      <w:r w:rsidRPr="00C3654A">
        <w:rPr>
          <w:rFonts w:ascii="Times New Roman" w:hAnsi="Times New Roman" w:cs="Times New Roman"/>
          <w:sz w:val="22"/>
          <w:szCs w:val="22"/>
        </w:rPr>
        <w:t>ent</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Managed financial accounts</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Housekeeper, owned furniture</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Disciple of Restoration</w:t>
      </w:r>
    </w:p>
    <w:p w:rsidR="00EA590C" w:rsidRPr="00C3654A" w:rsidRDefault="00EC7239">
      <w:pPr>
        <w:pStyle w:val="ListParagraph"/>
        <w:widowControl w:val="0"/>
        <w:numPr>
          <w:ilvl w:val="0"/>
          <w:numId w:val="4"/>
        </w:numPr>
        <w:ind w:right="-360"/>
        <w:rPr>
          <w:rFonts w:ascii="Times New Roman" w:hAnsi="Times New Roman" w:cs="Times New Roman"/>
          <w:sz w:val="22"/>
          <w:szCs w:val="22"/>
        </w:rPr>
      </w:pPr>
      <w:r w:rsidRPr="00C3654A">
        <w:rPr>
          <w:rFonts w:ascii="Times New Roman" w:hAnsi="Times New Roman" w:cs="Times New Roman"/>
          <w:sz w:val="22"/>
          <w:szCs w:val="22"/>
        </w:rPr>
        <w:t>President of Women’s organization, Relief Society</w:t>
      </w:r>
    </w:p>
    <w:p w:rsidR="00EA590C" w:rsidRPr="00C3654A" w:rsidRDefault="00EA590C">
      <w:pPr>
        <w:rPr>
          <w:rFonts w:ascii="Times New Roman" w:hAnsi="Times New Roman" w:cs="Times New Roman"/>
          <w:sz w:val="22"/>
          <w:szCs w:val="22"/>
        </w:rPr>
        <w:sectPr w:rsidR="00EA590C" w:rsidRPr="00C3654A">
          <w:type w:val="continuous"/>
          <w:pgSz w:w="12240" w:h="15840"/>
          <w:pgMar w:top="1089" w:right="720" w:bottom="1071" w:left="1440" w:header="0" w:footer="0" w:gutter="0"/>
          <w:cols w:num="3" w:space="720" w:equalWidth="0">
            <w:col w:w="3000" w:space="720"/>
            <w:col w:w="2640" w:space="720"/>
            <w:col w:w="3000"/>
          </w:cols>
          <w:formProt w:val="0"/>
          <w:docGrid w:linePitch="360"/>
        </w:sectPr>
      </w:pPr>
    </w:p>
    <w:p w:rsidR="00EA590C" w:rsidRPr="00C3654A" w:rsidRDefault="00EC7239">
      <w:pPr>
        <w:jc w:val="cente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b/>
          <w:bCs/>
          <w:color w:val="3C4043"/>
          <w:sz w:val="22"/>
          <w:szCs w:val="22"/>
          <w:shd w:val="clear" w:color="auto" w:fill="FFFFFF"/>
        </w:rPr>
        <w:lastRenderedPageBreak/>
        <w:t>Emma Meets Joseph in Harmony Autumn 1825</w:t>
      </w:r>
    </w:p>
    <w:p w:rsidR="00EA590C" w:rsidRPr="00C3654A" w:rsidRDefault="00EC7239">
      <w:pPr>
        <w:ind w:left="-540" w:firstLine="540"/>
        <w:rPr>
          <w:rFonts w:ascii="Times New Roman" w:hAnsi="Times New Roman" w:cs="Times New Roman"/>
          <w:sz w:val="22"/>
          <w:szCs w:val="22"/>
        </w:rPr>
      </w:pPr>
      <w:r w:rsidRPr="00C3654A">
        <w:rPr>
          <w:rFonts w:ascii="Times New Roman" w:hAnsi="Times New Roman" w:cs="Times New Roman"/>
          <w:sz w:val="22"/>
          <w:szCs w:val="22"/>
        </w:rPr>
        <w:t xml:space="preserve"> In the early 1820s, Josiah Stowell and </w:t>
      </w:r>
      <w:r w:rsidRPr="00C3654A">
        <w:rPr>
          <w:rFonts w:ascii="Times New Roman" w:hAnsi="Times New Roman" w:cs="Times New Roman"/>
          <w:sz w:val="22"/>
          <w:szCs w:val="22"/>
        </w:rPr>
        <w:t>Jason Tidwell come down to the Susquehanna Valley to look for a silver mine that was supposedly in the area of Spanish Hill. Judge Harper funded the project. Mr. Isaac Hale initially had some connection too. In her early twenties, Emma cooked for the board</w:t>
      </w:r>
      <w:r w:rsidRPr="00C3654A">
        <w:rPr>
          <w:rFonts w:ascii="Times New Roman" w:hAnsi="Times New Roman" w:cs="Times New Roman"/>
          <w:sz w:val="22"/>
          <w:szCs w:val="22"/>
        </w:rPr>
        <w:t>ers who dug for the silver (they probably lived in the Hale family’s older log cabin, used as an inn). Joseph had someone introduce them. Later, Joseph Knight recorded that when young Joseph stopped working for Mr. Stowell, he went to work for him on his c</w:t>
      </w:r>
      <w:r w:rsidRPr="00C3654A">
        <w:rPr>
          <w:rFonts w:ascii="Times New Roman" w:hAnsi="Times New Roman" w:cs="Times New Roman"/>
          <w:sz w:val="22"/>
          <w:szCs w:val="22"/>
        </w:rPr>
        <w:t xml:space="preserve">arding mills in Colesville, NY. The Knights loaned Joseph a sleigh to go 18 miles to court Emma. They fell in love. Joseph was also going to school in the area (Bushman, </w:t>
      </w:r>
      <w:r w:rsidRPr="00C3654A">
        <w:rPr>
          <w:rFonts w:ascii="Times New Roman" w:hAnsi="Times New Roman" w:cs="Times New Roman"/>
          <w:i/>
          <w:iCs/>
          <w:sz w:val="22"/>
          <w:szCs w:val="22"/>
        </w:rPr>
        <w:t xml:space="preserve">Rough Stone, </w:t>
      </w:r>
      <w:r w:rsidRPr="00C3654A">
        <w:rPr>
          <w:rFonts w:ascii="Times New Roman" w:hAnsi="Times New Roman" w:cs="Times New Roman"/>
          <w:sz w:val="22"/>
          <w:szCs w:val="22"/>
        </w:rPr>
        <w:t xml:space="preserve">52). The locals reported good things about Joseph as truthful and </w:t>
      </w:r>
      <w:r w:rsidRPr="00C3654A">
        <w:rPr>
          <w:rFonts w:ascii="Times New Roman" w:hAnsi="Times New Roman" w:cs="Times New Roman"/>
          <w:sz w:val="22"/>
          <w:szCs w:val="22"/>
        </w:rPr>
        <w:t>intelligent.</w:t>
      </w:r>
    </w:p>
    <w:p w:rsidR="00EA590C" w:rsidRPr="00C3654A" w:rsidRDefault="00EC7239">
      <w:pPr>
        <w:ind w:left="-540" w:firstLine="540"/>
        <w:jc w:val="cente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b/>
          <w:bCs/>
          <w:color w:val="3C4043"/>
          <w:sz w:val="22"/>
          <w:szCs w:val="22"/>
          <w:shd w:val="clear" w:color="auto" w:fill="FFFFFF"/>
        </w:rPr>
        <w:t>Emma Marries Joseph 1827</w:t>
      </w:r>
    </w:p>
    <w:p w:rsidR="00EA590C" w:rsidRPr="00C3654A" w:rsidRDefault="00EC7239">
      <w:pPr>
        <w:ind w:left="-540" w:firstLine="540"/>
        <w:rPr>
          <w:rFonts w:ascii="Times New Roman" w:hAnsi="Times New Roman" w:cs="Times New Roman"/>
          <w:sz w:val="22"/>
          <w:szCs w:val="22"/>
        </w:rPr>
      </w:pPr>
      <w:r w:rsidRPr="00C3654A">
        <w:rPr>
          <w:rFonts w:ascii="Times New Roman" w:hAnsi="Times New Roman" w:cs="Times New Roman"/>
          <w:sz w:val="22"/>
          <w:szCs w:val="22"/>
        </w:rPr>
        <w:t xml:space="preserve">Joseph returned to Palmyra to keep his Sept 22, 1826 appointment with Angel Moroni, but he did not get the plates. While at home, he told his mother he would marry Emma. (Hyrum married Jerusha that fall, Nov 2, 1826). </w:t>
      </w:r>
      <w:r w:rsidRPr="00C3654A">
        <w:rPr>
          <w:rFonts w:ascii="Times New Roman" w:hAnsi="Times New Roman" w:cs="Times New Roman"/>
          <w:sz w:val="22"/>
          <w:szCs w:val="22"/>
        </w:rPr>
        <w:t xml:space="preserve">Joseph returned south to work for Mr. Knight and court Emma. He asked Emma’s father, Isaac Hale, for her hand, but Isaac refused. He was the richest man in town, and Joseph was not what he hoped for his favorite daughter. </w:t>
      </w:r>
    </w:p>
    <w:p w:rsidR="00EA590C" w:rsidRPr="00C3654A" w:rsidRDefault="00EC7239">
      <w:pPr>
        <w:ind w:left="-540"/>
        <w:rPr>
          <w:rFonts w:ascii="Times New Roman" w:hAnsi="Times New Roman" w:cs="Times New Roman"/>
          <w:sz w:val="22"/>
          <w:szCs w:val="22"/>
        </w:rPr>
      </w:pPr>
      <w:r w:rsidRPr="00C3654A">
        <w:rPr>
          <w:rFonts w:ascii="Times New Roman" w:hAnsi="Times New Roman" w:cs="Times New Roman"/>
          <w:sz w:val="22"/>
          <w:szCs w:val="22"/>
        </w:rPr>
        <w:t xml:space="preserve">          In Jan 1827, Emma trave</w:t>
      </w:r>
      <w:r w:rsidRPr="00C3654A">
        <w:rPr>
          <w:rFonts w:ascii="Times New Roman" w:hAnsi="Times New Roman" w:cs="Times New Roman"/>
          <w:sz w:val="22"/>
          <w:szCs w:val="22"/>
        </w:rPr>
        <w:t>led a few miles north to visit her sister—and saw Joseph as well. Years later she admitted to her son, “I had no intention of marrying when I left home; but during my visit to Mr. Stowell’s your father visited me there . . . being importuned by your father</w:t>
      </w:r>
      <w:r w:rsidRPr="00C3654A">
        <w:rPr>
          <w:rFonts w:ascii="Times New Roman" w:hAnsi="Times New Roman" w:cs="Times New Roman"/>
          <w:sz w:val="22"/>
          <w:szCs w:val="22"/>
        </w:rPr>
        <w:t>, aided by Mr. Stowell, who urged me to marry him, and preferring to marry him to any other man I knew, I consented.” (Bushman,  53).</w:t>
      </w:r>
      <w:r w:rsidRPr="00C3654A">
        <w:rPr>
          <w:rFonts w:ascii="Times New Roman" w:hAnsi="Times New Roman" w:cs="Times New Roman"/>
          <w:i/>
          <w:iCs/>
          <w:sz w:val="22"/>
          <w:szCs w:val="22"/>
        </w:rPr>
        <w:t xml:space="preserve"> </w:t>
      </w:r>
      <w:r w:rsidRPr="00C3654A">
        <w:rPr>
          <w:rFonts w:ascii="Times New Roman" w:hAnsi="Times New Roman" w:cs="Times New Roman"/>
          <w:sz w:val="22"/>
          <w:szCs w:val="22"/>
        </w:rPr>
        <w:t xml:space="preserve"> They eloped Jan 18, 1827 in South </w:t>
      </w:r>
      <w:r w:rsidRPr="00C3654A">
        <w:rPr>
          <w:rFonts w:ascii="Times New Roman" w:hAnsi="Times New Roman" w:cs="Times New Roman"/>
          <w:kern w:val="2"/>
          <w:sz w:val="22"/>
          <w:szCs w:val="22"/>
        </w:rPr>
        <w:t>Bainbridge,” NY.</w:t>
      </w:r>
      <w:r w:rsidRPr="00C3654A">
        <w:rPr>
          <w:rFonts w:ascii="Times New Roman" w:hAnsi="Times New Roman" w:cs="Times New Roman"/>
          <w:sz w:val="22"/>
          <w:szCs w:val="22"/>
        </w:rPr>
        <w:t xml:space="preserve">  Zechariah </w:t>
      </w:r>
      <w:proofErr w:type="spellStart"/>
      <w:r w:rsidRPr="00C3654A">
        <w:rPr>
          <w:rFonts w:ascii="Times New Roman" w:hAnsi="Times New Roman" w:cs="Times New Roman"/>
          <w:sz w:val="22"/>
          <w:szCs w:val="22"/>
        </w:rPr>
        <w:t>Tarble</w:t>
      </w:r>
      <w:proofErr w:type="spellEnd"/>
      <w:r w:rsidRPr="00C3654A">
        <w:rPr>
          <w:rFonts w:ascii="Times New Roman" w:hAnsi="Times New Roman" w:cs="Times New Roman"/>
          <w:sz w:val="22"/>
          <w:szCs w:val="22"/>
        </w:rPr>
        <w:t xml:space="preserve">, a Justice of the Peace, </w:t>
      </w:r>
      <w:r w:rsidRPr="00C3654A">
        <w:rPr>
          <w:rFonts w:ascii="Times New Roman" w:hAnsi="Times New Roman" w:cs="Times New Roman"/>
          <w:kern w:val="2"/>
          <w:sz w:val="22"/>
          <w:szCs w:val="22"/>
        </w:rPr>
        <w:t>married them in his house (</w:t>
      </w:r>
      <w:r w:rsidRPr="00C3654A">
        <w:rPr>
          <w:rFonts w:ascii="Times New Roman" w:hAnsi="Times New Roman" w:cs="Times New Roman"/>
          <w:kern w:val="2"/>
          <w:sz w:val="22"/>
          <w:szCs w:val="22"/>
        </w:rPr>
        <w:t>ibid.).</w:t>
      </w:r>
      <w:r w:rsidRPr="00C3654A">
        <w:rPr>
          <w:rFonts w:ascii="Times New Roman" w:hAnsi="Times New Roman" w:cs="Times New Roman"/>
          <w:sz w:val="22"/>
          <w:szCs w:val="22"/>
        </w:rPr>
        <w:t xml:space="preserve"> </w:t>
      </w:r>
    </w:p>
    <w:p w:rsidR="00EA590C" w:rsidRPr="00C3654A" w:rsidRDefault="00EC7239">
      <w:pPr>
        <w:ind w:left="-540" w:firstLine="540"/>
        <w:rPr>
          <w:rFonts w:ascii="Times New Roman" w:eastAsia="Times New Roman" w:hAnsi="Times New Roman" w:cs="Times New Roman"/>
          <w:color w:val="3C4043"/>
          <w:sz w:val="22"/>
          <w:szCs w:val="22"/>
          <w:highlight w:val="white"/>
        </w:rPr>
      </w:pPr>
      <w:r w:rsidRPr="00C3654A">
        <w:rPr>
          <w:rFonts w:ascii="Times New Roman" w:eastAsia="Times New Roman" w:hAnsi="Times New Roman" w:cs="Times New Roman"/>
          <w:color w:val="3C4043"/>
          <w:sz w:val="22"/>
          <w:szCs w:val="22"/>
          <w:shd w:val="clear" w:color="auto" w:fill="FFFFFF"/>
        </w:rPr>
        <w:t xml:space="preserve">Years later Joseph recorded his feelings in his journal, “With what unspeakable delight, and what transports of joy swelled my bosom, when I took by the hand on that night, my beloved Emma, she that was my wife, even the wife of my youth; and the </w:t>
      </w:r>
      <w:r w:rsidRPr="00C3654A">
        <w:rPr>
          <w:rFonts w:ascii="Times New Roman" w:eastAsia="Times New Roman" w:hAnsi="Times New Roman" w:cs="Times New Roman"/>
          <w:color w:val="3C4043"/>
          <w:sz w:val="22"/>
          <w:szCs w:val="22"/>
          <w:shd w:val="clear" w:color="auto" w:fill="FFFFFF"/>
        </w:rPr>
        <w:t xml:space="preserve">choice of my heart . . . the fatigues, and the toils, the sorrows, and sufferings, and the joys and consolations from time to time. Oh! What a coming of thoughts filled my mind for the moment, again she was here, even in the seventh trouble, </w:t>
      </w:r>
      <w:r w:rsidRPr="00C3654A">
        <w:rPr>
          <w:rFonts w:ascii="Times New Roman" w:eastAsia="Times New Roman" w:hAnsi="Times New Roman" w:cs="Times New Roman"/>
          <w:color w:val="52565A"/>
          <w:sz w:val="22"/>
          <w:szCs w:val="22"/>
          <w:shd w:val="clear" w:color="auto" w:fill="FFFFFF"/>
        </w:rPr>
        <w:t>undaunted</w:t>
      </w:r>
      <w:r w:rsidRPr="00C3654A">
        <w:rPr>
          <w:rFonts w:ascii="Times New Roman" w:eastAsia="Times New Roman" w:hAnsi="Times New Roman" w:cs="Times New Roman"/>
          <w:color w:val="3C4043"/>
          <w:sz w:val="22"/>
          <w:szCs w:val="22"/>
          <w:shd w:val="clear" w:color="auto" w:fill="FFFFFF"/>
        </w:rPr>
        <w:t>, </w:t>
      </w:r>
      <w:r w:rsidRPr="00C3654A">
        <w:rPr>
          <w:rFonts w:ascii="Times New Roman" w:eastAsia="Times New Roman" w:hAnsi="Times New Roman" w:cs="Times New Roman"/>
          <w:color w:val="52565A"/>
          <w:sz w:val="22"/>
          <w:szCs w:val="22"/>
          <w:shd w:val="clear" w:color="auto" w:fill="FFFFFF"/>
        </w:rPr>
        <w:t>fir</w:t>
      </w:r>
      <w:r w:rsidRPr="00C3654A">
        <w:rPr>
          <w:rFonts w:ascii="Times New Roman" w:eastAsia="Times New Roman" w:hAnsi="Times New Roman" w:cs="Times New Roman"/>
          <w:color w:val="52565A"/>
          <w:sz w:val="22"/>
          <w:szCs w:val="22"/>
          <w:shd w:val="clear" w:color="auto" w:fill="FFFFFF"/>
        </w:rPr>
        <w:t>m and unwavering</w:t>
      </w:r>
      <w:r w:rsidRPr="00C3654A">
        <w:rPr>
          <w:rFonts w:ascii="Times New Roman" w:eastAsia="Times New Roman" w:hAnsi="Times New Roman" w:cs="Times New Roman"/>
          <w:color w:val="3C4043"/>
          <w:sz w:val="22"/>
          <w:szCs w:val="22"/>
          <w:shd w:val="clear" w:color="auto" w:fill="FFFFFF"/>
        </w:rPr>
        <w:t>, </w:t>
      </w:r>
      <w:r w:rsidRPr="00C3654A">
        <w:rPr>
          <w:rFonts w:ascii="Times New Roman" w:eastAsia="Times New Roman" w:hAnsi="Times New Roman" w:cs="Times New Roman"/>
          <w:color w:val="52565A"/>
          <w:sz w:val="22"/>
          <w:szCs w:val="22"/>
          <w:shd w:val="clear" w:color="auto" w:fill="FFFFFF"/>
        </w:rPr>
        <w:t>unchangeable</w:t>
      </w:r>
      <w:r w:rsidRPr="00C3654A">
        <w:rPr>
          <w:rFonts w:ascii="Times New Roman" w:eastAsia="Times New Roman" w:hAnsi="Times New Roman" w:cs="Times New Roman"/>
          <w:color w:val="3C4043"/>
          <w:sz w:val="22"/>
          <w:szCs w:val="22"/>
          <w:shd w:val="clear" w:color="auto" w:fill="FFFFFF"/>
        </w:rPr>
        <w:t xml:space="preserve"> Emma” (Bushman, </w:t>
      </w:r>
      <w:r w:rsidRPr="00C3654A">
        <w:rPr>
          <w:rFonts w:ascii="Times New Roman" w:eastAsia="Times New Roman" w:hAnsi="Times New Roman" w:cs="Times New Roman"/>
          <w:i/>
          <w:iCs/>
          <w:color w:val="3C4043"/>
          <w:sz w:val="22"/>
          <w:szCs w:val="22"/>
          <w:shd w:val="clear" w:color="auto" w:fill="FFFFFF"/>
        </w:rPr>
        <w:t xml:space="preserve">Rough Stone, </w:t>
      </w:r>
      <w:r w:rsidRPr="00C3654A">
        <w:rPr>
          <w:rFonts w:ascii="Times New Roman" w:eastAsia="Times New Roman" w:hAnsi="Times New Roman" w:cs="Times New Roman"/>
          <w:color w:val="3C4043"/>
          <w:sz w:val="22"/>
          <w:szCs w:val="22"/>
          <w:shd w:val="clear" w:color="auto" w:fill="FFFFFF"/>
        </w:rPr>
        <w:t>472)</w:t>
      </w:r>
    </w:p>
    <w:p w:rsidR="00EA590C" w:rsidRPr="00C3654A" w:rsidRDefault="00EC7239">
      <w:pPr>
        <w:ind w:left="-540" w:firstLine="540"/>
        <w:rPr>
          <w:rFonts w:ascii="Times New Roman" w:hAnsi="Times New Roman" w:cs="Times New Roman"/>
          <w:sz w:val="22"/>
          <w:szCs w:val="22"/>
        </w:rPr>
      </w:pPr>
      <w:r w:rsidRPr="00C3654A">
        <w:rPr>
          <w:rFonts w:ascii="Times New Roman" w:hAnsi="Times New Roman" w:cs="Times New Roman"/>
          <w:sz w:val="22"/>
          <w:szCs w:val="22"/>
        </w:rPr>
        <w:t xml:space="preserve">The couple moved into Joseph’s family home in Palmyra for a few months. The contrast between homes and lifestyles was difficult for Emma. The next summer Emma wrote asking her parents if </w:t>
      </w:r>
      <w:r w:rsidRPr="00C3654A">
        <w:rPr>
          <w:rFonts w:ascii="Times New Roman" w:hAnsi="Times New Roman" w:cs="Times New Roman"/>
          <w:sz w:val="22"/>
          <w:szCs w:val="22"/>
        </w:rPr>
        <w:t>she could get her clothes, cows, and furniture. The persecution in Palmyra also rose, so the couple accepted Isaac Hale’s invitation and moved 140 miles to Harmony, PA (now Oakland, PA). Isaac sold Joseph an excellent part of his land—</w:t>
      </w:r>
      <w:r w:rsidRPr="00C3654A">
        <w:rPr>
          <w:rFonts w:ascii="Times New Roman" w:hAnsi="Times New Roman" w:cs="Times New Roman"/>
          <w:sz w:val="22"/>
          <w:szCs w:val="22"/>
        </w:rPr>
        <w:t>six acres as pasture,</w:t>
      </w:r>
      <w:r w:rsidRPr="00C3654A">
        <w:rPr>
          <w:rFonts w:ascii="Times New Roman" w:hAnsi="Times New Roman" w:cs="Times New Roman"/>
          <w:sz w:val="22"/>
          <w:szCs w:val="22"/>
        </w:rPr>
        <w:t xml:space="preserve"> six agriculture, 1 prime, and the rest “sugar bush” (Mark Staker). </w:t>
      </w:r>
    </w:p>
    <w:p w:rsidR="00EA590C" w:rsidRPr="00C3654A" w:rsidRDefault="00EA590C">
      <w:pPr>
        <w:ind w:left="-540" w:firstLine="540"/>
        <w:rPr>
          <w:rFonts w:ascii="Times New Roman" w:eastAsia="Times New Roman" w:hAnsi="Times New Roman" w:cs="Times New Roman"/>
          <w:color w:val="3C4043"/>
          <w:sz w:val="22"/>
          <w:szCs w:val="22"/>
          <w:highlight w:val="white"/>
        </w:rPr>
      </w:pPr>
    </w:p>
    <w:p w:rsidR="00EA590C" w:rsidRPr="00C3654A" w:rsidRDefault="00EC7239">
      <w:pPr>
        <w:jc w:val="center"/>
        <w:rPr>
          <w:rFonts w:ascii="Times New Roman" w:hAnsi="Times New Roman" w:cs="Times New Roman"/>
          <w:b/>
          <w:bCs/>
          <w:sz w:val="22"/>
          <w:szCs w:val="22"/>
        </w:rPr>
      </w:pPr>
      <w:r w:rsidRPr="00C3654A">
        <w:rPr>
          <w:rFonts w:ascii="Times New Roman" w:hAnsi="Times New Roman" w:cs="Times New Roman"/>
          <w:b/>
          <w:bCs/>
          <w:sz w:val="22"/>
          <w:szCs w:val="22"/>
        </w:rPr>
        <w:t xml:space="preserve"> Portions of Emma + Joseph’s Love Letters over 17 Years of Marriage:</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“If you want to know how much I want to see you, examine your feelings, how much you want to see me, and judge for yo</w:t>
      </w:r>
      <w:r w:rsidRPr="00C3654A">
        <w:rPr>
          <w:rFonts w:ascii="Times New Roman" w:hAnsi="Times New Roman" w:cs="Times New Roman"/>
          <w:sz w:val="22"/>
          <w:szCs w:val="22"/>
        </w:rPr>
        <w:t>urself. I would gladly walk from here to you barefoot and bareheaded, and half naked to see you, and think it great pleasure, and never count it toil . . .” (signed by Joseph).</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“I cannot tell you my feeling when I found I would not see you before you left,</w:t>
      </w:r>
      <w:r w:rsidRPr="00C3654A">
        <w:rPr>
          <w:rFonts w:ascii="Times New Roman" w:hAnsi="Times New Roman" w:cs="Times New Roman"/>
          <w:sz w:val="22"/>
          <w:szCs w:val="22"/>
        </w:rPr>
        <w:t xml:space="preserve"> yet I expect you can realize them”</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“You may be astonished at my bad writing and incoherent manner, but you will pardon all, when you reflect on how hard it would be for you to write when your hands were stiffened with hard work, and your heart convulsed w</w:t>
      </w:r>
      <w:r w:rsidRPr="00C3654A">
        <w:rPr>
          <w:rFonts w:ascii="Times New Roman" w:hAnsi="Times New Roman" w:cs="Times New Roman"/>
          <w:sz w:val="22"/>
          <w:szCs w:val="22"/>
        </w:rPr>
        <w:t>ith intense anxiety—but I hope there are better days to come to us yet. I am ever yours, affectionately, Emma Smith”</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“I hope you will excuse me for writing this letter so soon after To be kind to you and take the burden off your shoulders”</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“With emotions k</w:t>
      </w:r>
      <w:r w:rsidRPr="00C3654A">
        <w:rPr>
          <w:rFonts w:ascii="Times New Roman" w:hAnsi="Times New Roman" w:cs="Times New Roman"/>
          <w:sz w:val="22"/>
          <w:szCs w:val="22"/>
        </w:rPr>
        <w:t>nown only to God do I write this letter. The contemplations of the mind under these circumstances defies the pen, or tongue, or angels to describe or paint to the human being who never experienced what we experience.”</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“I shall not attempt to write my feeli</w:t>
      </w:r>
      <w:r w:rsidRPr="00C3654A">
        <w:rPr>
          <w:rFonts w:ascii="Times New Roman" w:hAnsi="Times New Roman" w:cs="Times New Roman"/>
          <w:sz w:val="22"/>
          <w:szCs w:val="22"/>
        </w:rPr>
        <w:t xml:space="preserve">ngs altogether, for the situation in which you are, the walls, bars and bolts, rolling rivers, running streams, rising hills, sinking valleys, and spreading prairies, that separate us and the cruel injustice that first cast you into prison and still holds </w:t>
      </w:r>
      <w:r w:rsidRPr="00C3654A">
        <w:rPr>
          <w:rFonts w:ascii="Times New Roman" w:hAnsi="Times New Roman" w:cs="Times New Roman"/>
          <w:sz w:val="22"/>
          <w:szCs w:val="22"/>
        </w:rPr>
        <w:t>you there . . .”</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“My Dear Emma, I think of you and the children continually. If I could tell you of my tale, I think you would say it was altogether enough for one to gratify the malice of hell that I have suffered. I want to see little Fredrick, Joseph, J</w:t>
      </w:r>
      <w:r w:rsidRPr="00C3654A">
        <w:rPr>
          <w:rFonts w:ascii="Times New Roman" w:hAnsi="Times New Roman" w:cs="Times New Roman"/>
          <w:sz w:val="22"/>
          <w:szCs w:val="22"/>
        </w:rPr>
        <w:t>ulia, and Alexander, Joanna and old Major” (dog)</w:t>
      </w:r>
    </w:p>
    <w:p w:rsidR="00EA590C" w:rsidRPr="00C3654A" w:rsidRDefault="00EC7239">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“Oh God, grant that I may have the privilege of seeing once more my lovely family, in the enjoyment of sweet liberty and social life, to press them to my bosom, and kiss their lovely cheeks would fill my hea</w:t>
      </w:r>
      <w:r w:rsidRPr="00C3654A">
        <w:rPr>
          <w:rFonts w:ascii="Times New Roman" w:hAnsi="Times New Roman" w:cs="Times New Roman"/>
          <w:sz w:val="22"/>
          <w:szCs w:val="22"/>
        </w:rPr>
        <w:t>rt with unspeakable gratitude. Emma, tell the children that I am alive, and that I trust that I shall come and see them before long.”</w:t>
      </w:r>
    </w:p>
    <w:p w:rsidR="00EA590C" w:rsidRPr="00C3654A" w:rsidRDefault="00EC7239" w:rsidP="005A18A1">
      <w:pPr>
        <w:pStyle w:val="ListParagraph"/>
        <w:widowControl w:val="0"/>
        <w:numPr>
          <w:ilvl w:val="0"/>
          <w:numId w:val="3"/>
        </w:numPr>
        <w:spacing w:after="200"/>
        <w:ind w:left="-270" w:right="-360" w:hanging="270"/>
        <w:rPr>
          <w:rFonts w:ascii="Times New Roman" w:hAnsi="Times New Roman" w:cs="Times New Roman"/>
          <w:sz w:val="22"/>
          <w:szCs w:val="22"/>
        </w:rPr>
      </w:pPr>
      <w:r w:rsidRPr="00C3654A">
        <w:rPr>
          <w:rFonts w:ascii="Times New Roman" w:hAnsi="Times New Roman" w:cs="Times New Roman"/>
          <w:sz w:val="22"/>
          <w:szCs w:val="22"/>
        </w:rPr>
        <w:t>“I return to my room to meditate and calm my mind, and behold, the thoughts of home, of Emma  and Julia, rushed upon my mi</w:t>
      </w:r>
      <w:r w:rsidRPr="00C3654A">
        <w:rPr>
          <w:rFonts w:ascii="Times New Roman" w:hAnsi="Times New Roman" w:cs="Times New Roman"/>
          <w:sz w:val="22"/>
          <w:szCs w:val="22"/>
        </w:rPr>
        <w:t>nd like a flood”</w:t>
      </w:r>
      <w:r w:rsidRPr="00C3654A">
        <w:rPr>
          <w:rFonts w:ascii="Times New Roman" w:hAnsi="Times New Roman" w:cs="Times New Roman"/>
          <w:sz w:val="22"/>
          <w:szCs w:val="22"/>
        </w:rPr>
        <w:br w:type="page"/>
      </w:r>
    </w:p>
    <w:p w:rsidR="00EA590C" w:rsidRPr="00C3654A" w:rsidRDefault="00EC7239">
      <w:pPr>
        <w:pStyle w:val="ListParagraph"/>
        <w:widowControl w:val="0"/>
        <w:spacing w:after="200"/>
        <w:ind w:left="-270" w:right="-360"/>
        <w:jc w:val="center"/>
        <w:rPr>
          <w:rFonts w:ascii="Times New Roman" w:eastAsia="Times New Roman" w:hAnsi="Times New Roman" w:cs="Times New Roman"/>
          <w:b/>
          <w:bCs/>
          <w:color w:val="3C4043"/>
          <w:sz w:val="22"/>
          <w:szCs w:val="22"/>
          <w:highlight w:val="white"/>
        </w:rPr>
      </w:pPr>
      <w:r w:rsidRPr="00C3654A">
        <w:rPr>
          <w:rFonts w:ascii="Times New Roman" w:eastAsia="Times New Roman" w:hAnsi="Times New Roman" w:cs="Times New Roman"/>
          <w:b/>
          <w:bCs/>
          <w:color w:val="3C4043"/>
          <w:sz w:val="22"/>
          <w:szCs w:val="22"/>
          <w:shd w:val="clear" w:color="auto" w:fill="FFFFFF"/>
        </w:rPr>
        <w:lastRenderedPageBreak/>
        <w:t>Emma is “the right person” According to Angel Moroni</w:t>
      </w:r>
    </w:p>
    <w:p w:rsidR="005A18A1" w:rsidRPr="00C3654A" w:rsidRDefault="00EC7239" w:rsidP="005A18A1">
      <w:pPr>
        <w:pStyle w:val="ListParagraph"/>
        <w:widowControl w:val="0"/>
        <w:spacing w:after="200"/>
        <w:ind w:left="-270" w:right="-360"/>
        <w:rPr>
          <w:rFonts w:ascii="Times New Roman" w:eastAsia="Times New Roman" w:hAnsi="Times New Roman" w:cs="Times New Roman"/>
          <w:color w:val="3C4043"/>
          <w:sz w:val="22"/>
          <w:szCs w:val="22"/>
          <w:shd w:val="clear" w:color="auto" w:fill="FFFFFF"/>
        </w:rPr>
      </w:pPr>
      <w:r w:rsidRPr="00C3654A">
        <w:rPr>
          <w:rFonts w:ascii="Times New Roman" w:eastAsia="Times New Roman" w:hAnsi="Times New Roman" w:cs="Times New Roman"/>
          <w:color w:val="3C4043"/>
          <w:sz w:val="22"/>
          <w:szCs w:val="22"/>
          <w:shd w:val="clear" w:color="auto" w:fill="FFFFFF"/>
        </w:rPr>
        <w:t>The couple traveled the 140 miles back to Palmyra in September. Angel Moroni had told Joseph to bring the right person with him to get the plates (</w:t>
      </w:r>
      <w:r w:rsidRPr="00C3654A">
        <w:rPr>
          <w:rFonts w:ascii="Times New Roman" w:eastAsia="Times New Roman" w:hAnsi="Times New Roman" w:cs="Times New Roman"/>
          <w:i/>
          <w:iCs/>
          <w:color w:val="3C4043"/>
          <w:sz w:val="22"/>
          <w:szCs w:val="22"/>
          <w:shd w:val="clear" w:color="auto" w:fill="FFFFFF"/>
        </w:rPr>
        <w:t>Joseph Knight, Lucy’s Bk</w:t>
      </w:r>
      <w:r w:rsidRPr="00C3654A">
        <w:rPr>
          <w:rFonts w:ascii="Times New Roman" w:eastAsia="Times New Roman" w:hAnsi="Times New Roman" w:cs="Times New Roman"/>
          <w:color w:val="3C4043"/>
          <w:sz w:val="22"/>
          <w:szCs w:val="22"/>
          <w:shd w:val="clear" w:color="auto" w:fill="FFFFFF"/>
        </w:rPr>
        <w:t xml:space="preserve">). </w:t>
      </w:r>
      <w:r w:rsidRPr="00C3654A">
        <w:rPr>
          <w:rFonts w:ascii="Times New Roman" w:eastAsia="Times New Roman" w:hAnsi="Times New Roman" w:cs="Times New Roman"/>
          <w:color w:val="3C4043"/>
          <w:sz w:val="22"/>
          <w:szCs w:val="22"/>
          <w:shd w:val="clear" w:color="auto" w:fill="FFFFFF"/>
        </w:rPr>
        <w:t>Joseph looked in his seer stone and saw that it was Emma. Shortly before midnight, Sept 21, Emma dressed in riding clothes left with Joseph in Knight’s borrowed wagon to Hill Cumorah.</w:t>
      </w:r>
    </w:p>
    <w:p w:rsidR="00EA590C" w:rsidRPr="00C3654A" w:rsidRDefault="005A18A1" w:rsidP="005A18A1">
      <w:pPr>
        <w:pStyle w:val="ListParagraph"/>
        <w:widowControl w:val="0"/>
        <w:spacing w:after="200"/>
        <w:ind w:left="-270" w:right="-360"/>
        <w:rPr>
          <w:rFonts w:ascii="Times New Roman" w:eastAsia="Times New Roman" w:hAnsi="Times New Roman" w:cs="Times New Roman"/>
          <w:color w:val="3C4043"/>
          <w:sz w:val="22"/>
          <w:szCs w:val="22"/>
          <w:highlight w:val="white"/>
        </w:rPr>
      </w:pPr>
      <w:r w:rsidRPr="00C3654A">
        <w:rPr>
          <w:rFonts w:ascii="Times New Roman" w:eastAsia="Times New Roman" w:hAnsi="Times New Roman" w:cs="Times New Roman"/>
          <w:color w:val="3C4043"/>
          <w:sz w:val="22"/>
          <w:szCs w:val="22"/>
          <w:shd w:val="clear" w:color="auto" w:fill="FFFFFF"/>
        </w:rPr>
        <w:t xml:space="preserve">        </w:t>
      </w:r>
      <w:r w:rsidR="00EC7239" w:rsidRPr="00C3654A">
        <w:rPr>
          <w:rFonts w:ascii="Times New Roman" w:eastAsia="Times New Roman" w:hAnsi="Times New Roman" w:cs="Times New Roman"/>
          <w:color w:val="000000"/>
          <w:sz w:val="22"/>
          <w:szCs w:val="22"/>
        </w:rPr>
        <w:t>In 1844, Lucy wrote of her daughter in law Emma</w:t>
      </w:r>
      <w:r w:rsidRPr="00C3654A">
        <w:rPr>
          <w:rFonts w:ascii="Times New Roman" w:eastAsia="Times New Roman" w:hAnsi="Times New Roman" w:cs="Times New Roman"/>
          <w:color w:val="000000"/>
          <w:sz w:val="22"/>
          <w:szCs w:val="22"/>
        </w:rPr>
        <w:t>:</w:t>
      </w:r>
    </w:p>
    <w:p w:rsidR="00EA590C" w:rsidRPr="00C3654A" w:rsidRDefault="00EC7239">
      <w:p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 . Whatever her ha</w:t>
      </w:r>
      <w:r w:rsidRPr="00C3654A">
        <w:rPr>
          <w:rFonts w:ascii="Times New Roman" w:eastAsia="Times New Roman" w:hAnsi="Times New Roman" w:cs="Times New Roman"/>
          <w:color w:val="000000"/>
          <w:sz w:val="22"/>
          <w:szCs w:val="22"/>
        </w:rPr>
        <w:t xml:space="preserve">nds found to do, she did with her might, </w:t>
      </w:r>
      <w:proofErr w:type="spellStart"/>
      <w:r w:rsidRPr="00C3654A">
        <w:rPr>
          <w:rFonts w:ascii="Times New Roman" w:eastAsia="Times New Roman" w:hAnsi="Times New Roman" w:cs="Times New Roman"/>
          <w:color w:val="000000"/>
          <w:sz w:val="22"/>
          <w:szCs w:val="22"/>
        </w:rPr>
        <w:t>untill</w:t>
      </w:r>
      <w:proofErr w:type="spellEnd"/>
      <w:r w:rsidRPr="00C3654A">
        <w:rPr>
          <w:rFonts w:ascii="Times New Roman" w:eastAsia="Times New Roman" w:hAnsi="Times New Roman" w:cs="Times New Roman"/>
          <w:color w:val="000000"/>
          <w:sz w:val="22"/>
          <w:szCs w:val="22"/>
        </w:rPr>
        <w:t xml:space="preserve"> she went so far beyond her strength, that she brought upon herself a heavy fit of sickness, which lasted for weeks. And, although her strength was exhausted, still her spirits were the same; which in fact, wa</w:t>
      </w:r>
      <w:r w:rsidRPr="00C3654A">
        <w:rPr>
          <w:rFonts w:ascii="Times New Roman" w:eastAsia="Times New Roman" w:hAnsi="Times New Roman" w:cs="Times New Roman"/>
          <w:color w:val="000000"/>
          <w:sz w:val="22"/>
          <w:szCs w:val="22"/>
        </w:rPr>
        <w:t xml:space="preserve">s always the case with her under the most trying </w:t>
      </w:r>
      <w:proofErr w:type="spellStart"/>
      <w:r w:rsidRPr="00C3654A">
        <w:rPr>
          <w:rFonts w:ascii="Times New Roman" w:eastAsia="Times New Roman" w:hAnsi="Times New Roman" w:cs="Times New Roman"/>
          <w:color w:val="000000"/>
          <w:sz w:val="22"/>
          <w:szCs w:val="22"/>
        </w:rPr>
        <w:t>circu</w:t>
      </w:r>
      <w:proofErr w:type="spellEnd"/>
      <w:r w:rsidRPr="00C3654A">
        <w:rPr>
          <w:rFonts w:ascii="Times New Roman" w:eastAsia="Times New Roman" w:hAnsi="Times New Roman" w:cs="Times New Roman"/>
          <w:color w:val="000000"/>
          <w:sz w:val="22"/>
          <w:szCs w:val="22"/>
        </w:rPr>
        <w:t>[m]stances: And I have never seen a woman in my life, who would endure every species of fatigue and hardship, from month to month, and from year to year, with that unflinching courage, zeal and patience</w:t>
      </w:r>
      <w:r w:rsidRPr="00C3654A">
        <w:rPr>
          <w:rFonts w:ascii="Times New Roman" w:eastAsia="Times New Roman" w:hAnsi="Times New Roman" w:cs="Times New Roman"/>
          <w:color w:val="000000"/>
          <w:sz w:val="22"/>
          <w:szCs w:val="22"/>
        </w:rPr>
        <w:t xml:space="preserve">, which she has always done; for I know that which she has had to endure; that she has been tossed upon the ocean of uncertainty; that She has breasted the storm of persecution, and buffeted the rage of man men and devils, </w:t>
      </w:r>
      <w:proofErr w:type="spellStart"/>
      <w:r w:rsidRPr="00C3654A">
        <w:rPr>
          <w:rFonts w:ascii="Times New Roman" w:eastAsia="Times New Roman" w:hAnsi="Times New Roman" w:cs="Times New Roman"/>
          <w:color w:val="000000"/>
          <w:sz w:val="22"/>
          <w:szCs w:val="22"/>
        </w:rPr>
        <w:t>untill</w:t>
      </w:r>
      <w:proofErr w:type="spellEnd"/>
      <w:r w:rsidRPr="00C3654A">
        <w:rPr>
          <w:rFonts w:ascii="Times New Roman" w:eastAsia="Times New Roman" w:hAnsi="Times New Roman" w:cs="Times New Roman"/>
          <w:color w:val="000000"/>
          <w:sz w:val="22"/>
          <w:szCs w:val="22"/>
        </w:rPr>
        <w:t xml:space="preserve"> she has been swallowed up </w:t>
      </w:r>
      <w:r w:rsidRPr="00C3654A">
        <w:rPr>
          <w:rFonts w:ascii="Times New Roman" w:eastAsia="Times New Roman" w:hAnsi="Times New Roman" w:cs="Times New Roman"/>
          <w:color w:val="000000"/>
          <w:sz w:val="22"/>
          <w:szCs w:val="22"/>
        </w:rPr>
        <w:t>in a sea of trouble which have borne down almost any other woman.</w:t>
      </w:r>
    </w:p>
    <w:p w:rsidR="00EA590C" w:rsidRPr="00C3654A" w:rsidRDefault="00EC7239">
      <w:pPr>
        <w:shd w:val="clear" w:color="auto" w:fill="FFFFFF"/>
        <w:ind w:firstLine="330"/>
        <w:rPr>
          <w:rFonts w:ascii="Times New Roman" w:hAnsi="Times New Roman" w:cs="Times New Roman"/>
          <w:sz w:val="22"/>
          <w:szCs w:val="22"/>
        </w:rPr>
      </w:pPr>
      <w:r w:rsidRPr="00C3654A">
        <w:rPr>
          <w:rFonts w:ascii="Times New Roman" w:eastAsia="Times New Roman" w:hAnsi="Times New Roman" w:cs="Times New Roman"/>
          <w:color w:val="000000"/>
          <w:sz w:val="22"/>
          <w:szCs w:val="22"/>
        </w:rPr>
        <w:t>(</w:t>
      </w:r>
      <w:hyperlink r:id="rId5">
        <w:r w:rsidRPr="00C3654A">
          <w:rPr>
            <w:rStyle w:val="InternetLink"/>
            <w:rFonts w:ascii="Times New Roman" w:eastAsia="Times New Roman" w:hAnsi="Times New Roman" w:cs="Times New Roman"/>
            <w:sz w:val="22"/>
            <w:szCs w:val="22"/>
            <w:u w:val="none"/>
          </w:rPr>
          <w:t>https://www.josephsmithpapers.org/paper-summary/lucy-mack-smith-history-1845/198</w:t>
        </w:r>
      </w:hyperlink>
      <w:r w:rsidRPr="00C3654A">
        <w:rPr>
          <w:rFonts w:ascii="Times New Roman" w:eastAsia="Times New Roman" w:hAnsi="Times New Roman" w:cs="Times New Roman"/>
          <w:color w:val="000000"/>
          <w:sz w:val="22"/>
          <w:szCs w:val="22"/>
        </w:rPr>
        <w:t>)</w:t>
      </w:r>
    </w:p>
    <w:p w:rsidR="00EA590C" w:rsidRPr="00C3654A" w:rsidRDefault="00EA590C">
      <w:pPr>
        <w:shd w:val="clear" w:color="auto" w:fill="FFFFFF"/>
        <w:ind w:firstLine="330"/>
        <w:rPr>
          <w:rFonts w:ascii="Times New Roman" w:eastAsia="Times New Roman" w:hAnsi="Times New Roman" w:cs="Times New Roman"/>
          <w:color w:val="000000"/>
          <w:sz w:val="22"/>
          <w:szCs w:val="22"/>
        </w:rPr>
      </w:pPr>
    </w:p>
    <w:p w:rsidR="00EA590C" w:rsidRPr="00C3654A" w:rsidRDefault="00EC7239">
      <w:pPr>
        <w:shd w:val="clear" w:color="auto" w:fill="FFFFFF"/>
        <w:ind w:firstLine="330"/>
        <w:rPr>
          <w:rFonts w:ascii="Times New Roman" w:hAnsi="Times New Roman" w:cs="Times New Roman"/>
          <w:sz w:val="22"/>
          <w:szCs w:val="22"/>
        </w:rPr>
      </w:pPr>
      <w:r w:rsidRPr="00C3654A">
        <w:rPr>
          <w:rFonts w:ascii="Times New Roman" w:eastAsia="Times New Roman" w:hAnsi="Times New Roman" w:cs="Times New Roman"/>
          <w:b/>
          <w:bCs/>
          <w:color w:val="000000"/>
          <w:sz w:val="22"/>
          <w:szCs w:val="22"/>
        </w:rPr>
        <w:t>Time L</w:t>
      </w:r>
      <w:r w:rsidRPr="00C3654A">
        <w:rPr>
          <w:rFonts w:ascii="Times New Roman" w:eastAsia="Times New Roman" w:hAnsi="Times New Roman" w:cs="Times New Roman"/>
          <w:b/>
          <w:bCs/>
          <w:color w:val="000000"/>
          <w:sz w:val="22"/>
          <w:szCs w:val="22"/>
        </w:rPr>
        <w:t>ine of Emma Hale Smith</w:t>
      </w:r>
      <w:r w:rsidRPr="00C3654A">
        <w:rPr>
          <w:rFonts w:ascii="Times New Roman" w:eastAsia="Times New Roman" w:hAnsi="Times New Roman" w:cs="Times New Roman"/>
          <w:color w:val="000000"/>
          <w:sz w:val="22"/>
          <w:szCs w:val="22"/>
        </w:rPr>
        <w:t xml:space="preserve"> (July 10, 1804–Apr 30, 1879) From JosephSmithPapers.org</w:t>
      </w:r>
    </w:p>
    <w:p w:rsidR="00EA590C" w:rsidRPr="00C3654A" w:rsidRDefault="00EC7239">
      <w:pPr>
        <w:shd w:val="clear" w:color="auto" w:fill="FFFFFF"/>
        <w:ind w:firstLine="330"/>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Scribe, editor, boardinghouse operator, clothier.</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10 July 1804 Born at </w:t>
      </w:r>
      <w:proofErr w:type="spellStart"/>
      <w:r w:rsidRPr="00C3654A">
        <w:rPr>
          <w:rFonts w:ascii="Times New Roman" w:eastAsia="Times New Roman" w:hAnsi="Times New Roman" w:cs="Times New Roman"/>
          <w:color w:val="000000"/>
          <w:sz w:val="22"/>
          <w:szCs w:val="22"/>
        </w:rPr>
        <w:t>Willingborough</w:t>
      </w:r>
      <w:proofErr w:type="spellEnd"/>
      <w:r w:rsidRPr="00C3654A">
        <w:rPr>
          <w:rFonts w:ascii="Times New Roman" w:eastAsia="Times New Roman" w:hAnsi="Times New Roman" w:cs="Times New Roman"/>
          <w:color w:val="000000"/>
          <w:sz w:val="22"/>
          <w:szCs w:val="22"/>
        </w:rPr>
        <w:t xml:space="preserve"> Township (later in Harmony), Susquehanna Co., Pennsylvania.</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Daughter of Isaac H</w:t>
      </w:r>
      <w:r w:rsidRPr="00C3654A">
        <w:rPr>
          <w:rFonts w:ascii="Times New Roman" w:eastAsia="Times New Roman" w:hAnsi="Times New Roman" w:cs="Times New Roman"/>
          <w:color w:val="000000"/>
          <w:sz w:val="22"/>
          <w:szCs w:val="22"/>
        </w:rPr>
        <w:t>ale and Elizabeth Lewis.</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Member of Methodist church at Harmony (later in Oakland).</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Married first to JS by Zechariah </w:t>
      </w:r>
      <w:proofErr w:type="spellStart"/>
      <w:r w:rsidRPr="00C3654A">
        <w:rPr>
          <w:rFonts w:ascii="Times New Roman" w:eastAsia="Times New Roman" w:hAnsi="Times New Roman" w:cs="Times New Roman"/>
          <w:color w:val="000000"/>
          <w:sz w:val="22"/>
          <w:szCs w:val="22"/>
        </w:rPr>
        <w:t>Tarble</w:t>
      </w:r>
      <w:proofErr w:type="spellEnd"/>
      <w:r w:rsidRPr="00C3654A">
        <w:rPr>
          <w:rFonts w:ascii="Times New Roman" w:eastAsia="Times New Roman" w:hAnsi="Times New Roman" w:cs="Times New Roman"/>
          <w:color w:val="000000"/>
          <w:sz w:val="22"/>
          <w:szCs w:val="22"/>
        </w:rPr>
        <w:t xml:space="preserve">, 18 Jan. 1827, at South Bainbridge (later Afton), Chenango Co., New York. </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Assisted JS as scribe during translation of Book of Mormo</w:t>
      </w:r>
      <w:r w:rsidRPr="00C3654A">
        <w:rPr>
          <w:rFonts w:ascii="Times New Roman" w:eastAsia="Times New Roman" w:hAnsi="Times New Roman" w:cs="Times New Roman"/>
          <w:color w:val="000000"/>
          <w:sz w:val="22"/>
          <w:szCs w:val="22"/>
        </w:rPr>
        <w:t>n at Harmony, 1828, and joined him during completion of translation at Peter Whitmer Sr. farm, Fayette, Seneca Co., New York, summer 1829.</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Baptized into the Church of Christ (later known as The Church of Jesus Christ of Latter-day Saints) by Oliver Cowder</w:t>
      </w:r>
      <w:r w:rsidRPr="00C3654A">
        <w:rPr>
          <w:rFonts w:ascii="Times New Roman" w:eastAsia="Times New Roman" w:hAnsi="Times New Roman" w:cs="Times New Roman"/>
          <w:color w:val="000000"/>
          <w:sz w:val="22"/>
          <w:szCs w:val="22"/>
        </w:rPr>
        <w:t>y, 28 June 1830, at Colesville, Broome Co., New York.</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Migrated from New York to Kirtland, Geauga Co., Ohio, Jan.–Feb. 1831.</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Lived at John Johnson home at Hiram, Portage Co., Ohio, 1831–1832.</w:t>
      </w:r>
    </w:p>
    <w:p w:rsidR="00EA590C" w:rsidRPr="00C3654A" w:rsidRDefault="00EC7239">
      <w:pPr>
        <w:pStyle w:val="ListParagraph"/>
        <w:numPr>
          <w:ilvl w:val="0"/>
          <w:numId w:val="5"/>
        </w:numPr>
        <w:shd w:val="clear" w:color="auto" w:fill="FFFFFF"/>
        <w:rPr>
          <w:rFonts w:ascii="Times New Roman" w:hAnsi="Times New Roman" w:cs="Times New Roman"/>
          <w:sz w:val="22"/>
          <w:szCs w:val="22"/>
        </w:rPr>
      </w:pPr>
      <w:r w:rsidRPr="00C3654A">
        <w:rPr>
          <w:rFonts w:ascii="Times New Roman" w:eastAsia="Times New Roman" w:hAnsi="Times New Roman" w:cs="Times New Roman"/>
          <w:color w:val="000000"/>
          <w:sz w:val="22"/>
          <w:szCs w:val="22"/>
        </w:rPr>
        <w:t xml:space="preserve"> Edited </w:t>
      </w:r>
      <w:r w:rsidRPr="00C3654A">
        <w:rPr>
          <w:rFonts w:ascii="Times New Roman" w:eastAsia="Times New Roman" w:hAnsi="Times New Roman" w:cs="Times New Roman"/>
          <w:i/>
          <w:iCs/>
          <w:color w:val="000000"/>
          <w:sz w:val="22"/>
          <w:szCs w:val="22"/>
        </w:rPr>
        <w:t xml:space="preserve">A Collection of Sacred Hymns, for the Church of the </w:t>
      </w:r>
      <w:r w:rsidRPr="00C3654A">
        <w:rPr>
          <w:rFonts w:ascii="Times New Roman" w:eastAsia="Times New Roman" w:hAnsi="Times New Roman" w:cs="Times New Roman"/>
          <w:i/>
          <w:iCs/>
          <w:color w:val="000000"/>
          <w:sz w:val="22"/>
          <w:szCs w:val="22"/>
        </w:rPr>
        <w:t>Latter Day Saints,</w:t>
      </w:r>
      <w:r w:rsidRPr="00C3654A">
        <w:rPr>
          <w:rFonts w:ascii="Times New Roman" w:eastAsia="Times New Roman" w:hAnsi="Times New Roman" w:cs="Times New Roman"/>
          <w:color w:val="000000"/>
          <w:sz w:val="22"/>
          <w:szCs w:val="22"/>
        </w:rPr>
        <w:t> published 1835, at Kirtland.</w:t>
      </w:r>
      <w:hyperlink r:id="rId6" w:anchor="_blank" w:history="1">
        <w:bookmarkStart w:id="1" w:name="intro12"/>
        <w:r w:rsidRPr="00C3654A">
          <w:rPr>
            <w:rFonts w:ascii="Times New Roman" w:eastAsia="Times New Roman" w:hAnsi="Times New Roman" w:cs="Times New Roman"/>
            <w:color w:val="5C7CA5"/>
            <w:sz w:val="22"/>
            <w:szCs w:val="22"/>
            <w:bdr w:val="single" w:sz="6" w:space="2" w:color="CCCCCC"/>
            <w:shd w:val="clear" w:color="auto" w:fill="FFFFFF"/>
            <w:vertAlign w:val="superscript"/>
          </w:rPr>
          <w:t>12</w:t>
        </w:r>
      </w:hyperlink>
      <w:bookmarkEnd w:id="1"/>
      <w:r w:rsidRPr="00C3654A">
        <w:rPr>
          <w:rFonts w:ascii="Times New Roman" w:eastAsia="Times New Roman" w:hAnsi="Times New Roman" w:cs="Times New Roman"/>
          <w:color w:val="000000"/>
          <w:sz w:val="22"/>
          <w:szCs w:val="22"/>
        </w:rPr>
        <w:t> Stockholder in Kirtland Safety Society.</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Fled Ohio for Far West, Caldwell Co., Missouri, </w:t>
      </w:r>
      <w:r w:rsidRPr="00C3654A">
        <w:rPr>
          <w:rFonts w:ascii="Times New Roman" w:eastAsia="Times New Roman" w:hAnsi="Times New Roman" w:cs="Times New Roman"/>
          <w:color w:val="000000"/>
          <w:sz w:val="22"/>
          <w:szCs w:val="22"/>
        </w:rPr>
        <w:t>Jan.–Mar. 1838.</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Exiled from Missouri, Feb. 1839; located near Quincy, Adams Co., Illinois.</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Moved to Commerce (later Nauvoo), Hancock Co., Illinois, 10 May 1839.</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Appointed president of Female Relief Society of Nauvoo, 17 Mar. 1842. </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Husband murdered, 27 </w:t>
      </w:r>
      <w:r w:rsidRPr="00C3654A">
        <w:rPr>
          <w:rFonts w:ascii="Times New Roman" w:eastAsia="Times New Roman" w:hAnsi="Times New Roman" w:cs="Times New Roman"/>
          <w:color w:val="000000"/>
          <w:sz w:val="22"/>
          <w:szCs w:val="22"/>
        </w:rPr>
        <w:t>June 1844.</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Fled to Fulton, Fulton Co., Illinois, Sept. 1846–Feb. 1847, then returned to Nauvoo</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Married second Lewis Crum </w:t>
      </w:r>
      <w:proofErr w:type="spellStart"/>
      <w:r w:rsidRPr="00C3654A">
        <w:rPr>
          <w:rFonts w:ascii="Times New Roman" w:eastAsia="Times New Roman" w:hAnsi="Times New Roman" w:cs="Times New Roman"/>
          <w:color w:val="000000"/>
          <w:sz w:val="22"/>
          <w:szCs w:val="22"/>
        </w:rPr>
        <w:t>Bidamon</w:t>
      </w:r>
      <w:proofErr w:type="spellEnd"/>
      <w:r w:rsidRPr="00C3654A">
        <w:rPr>
          <w:rFonts w:ascii="Times New Roman" w:eastAsia="Times New Roman" w:hAnsi="Times New Roman" w:cs="Times New Roman"/>
          <w:color w:val="000000"/>
          <w:sz w:val="22"/>
          <w:szCs w:val="22"/>
        </w:rPr>
        <w:t>, 23 Dec. 1847, at Nauvoo.</w:t>
      </w:r>
    </w:p>
    <w:p w:rsidR="00EA590C" w:rsidRPr="00C3654A" w:rsidRDefault="00EC7239">
      <w:pPr>
        <w:pStyle w:val="ListParagraph"/>
        <w:numPr>
          <w:ilvl w:val="0"/>
          <w:numId w:val="5"/>
        </w:numPr>
        <w:shd w:val="clear" w:color="auto" w:fill="FFFFFF"/>
        <w:rPr>
          <w:rFonts w:ascii="Times New Roman" w:eastAsia="Times New Roman" w:hAnsi="Times New Roman" w:cs="Times New Roman"/>
          <w:color w:val="000000"/>
          <w:sz w:val="22"/>
          <w:szCs w:val="22"/>
        </w:rPr>
      </w:pPr>
      <w:r w:rsidRPr="00C3654A">
        <w:rPr>
          <w:rFonts w:ascii="Times New Roman" w:eastAsia="Times New Roman" w:hAnsi="Times New Roman" w:cs="Times New Roman"/>
          <w:color w:val="000000"/>
          <w:sz w:val="22"/>
          <w:szCs w:val="22"/>
        </w:rPr>
        <w:t xml:space="preserve"> Affiliated with Reorganized Church of Jesus Christ of </w:t>
      </w:r>
      <w:proofErr w:type="gramStart"/>
      <w:r w:rsidRPr="00C3654A">
        <w:rPr>
          <w:rFonts w:ascii="Times New Roman" w:eastAsia="Times New Roman" w:hAnsi="Times New Roman" w:cs="Times New Roman"/>
          <w:color w:val="000000"/>
          <w:sz w:val="22"/>
          <w:szCs w:val="22"/>
        </w:rPr>
        <w:t>Latter Day</w:t>
      </w:r>
      <w:proofErr w:type="gramEnd"/>
      <w:r w:rsidRPr="00C3654A">
        <w:rPr>
          <w:rFonts w:ascii="Times New Roman" w:eastAsia="Times New Roman" w:hAnsi="Times New Roman" w:cs="Times New Roman"/>
          <w:color w:val="000000"/>
          <w:sz w:val="22"/>
          <w:szCs w:val="22"/>
        </w:rPr>
        <w:t xml:space="preserve"> Saints, 1860.</w:t>
      </w:r>
    </w:p>
    <w:p w:rsidR="00EA590C" w:rsidRPr="00C3654A" w:rsidRDefault="00EC7239">
      <w:pPr>
        <w:pStyle w:val="ListParagraph"/>
        <w:numPr>
          <w:ilvl w:val="0"/>
          <w:numId w:val="5"/>
        </w:numPr>
        <w:shd w:val="clear" w:color="auto" w:fill="FFFFFF"/>
        <w:rPr>
          <w:rFonts w:ascii="Times New Roman" w:hAnsi="Times New Roman" w:cs="Times New Roman"/>
          <w:sz w:val="22"/>
          <w:szCs w:val="22"/>
        </w:rPr>
      </w:pPr>
      <w:r w:rsidRPr="00C3654A">
        <w:rPr>
          <w:rFonts w:ascii="Times New Roman" w:eastAsia="Times New Roman" w:hAnsi="Times New Roman" w:cs="Times New Roman"/>
          <w:color w:val="000000"/>
          <w:sz w:val="22"/>
          <w:szCs w:val="22"/>
        </w:rPr>
        <w:t xml:space="preserve"> Died at Nauvoo. </w:t>
      </w:r>
    </w:p>
    <w:sectPr w:rsidR="00EA590C" w:rsidRPr="00C3654A">
      <w:type w:val="continuous"/>
      <w:pgSz w:w="12240" w:h="15840"/>
      <w:pgMar w:top="1089" w:right="720" w:bottom="1071"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1645"/>
    <w:multiLevelType w:val="multilevel"/>
    <w:tmpl w:val="109A54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203CE9"/>
    <w:multiLevelType w:val="multilevel"/>
    <w:tmpl w:val="DC7E8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E55CC9"/>
    <w:multiLevelType w:val="multilevel"/>
    <w:tmpl w:val="BDFCD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D8F5FA8"/>
    <w:multiLevelType w:val="multilevel"/>
    <w:tmpl w:val="0EDC84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B72084E"/>
    <w:multiLevelType w:val="multilevel"/>
    <w:tmpl w:val="963E3D34"/>
    <w:lvl w:ilvl="0">
      <w:start w:val="1"/>
      <w:numFmt w:val="bullet"/>
      <w:lvlText w:val=""/>
      <w:lvlJc w:val="left"/>
      <w:pPr>
        <w:ind w:left="1050" w:hanging="360"/>
      </w:pPr>
      <w:rPr>
        <w:rFonts w:ascii="Symbol" w:hAnsi="Symbol" w:cs="Symbol" w:hint="default"/>
      </w:rPr>
    </w:lvl>
    <w:lvl w:ilvl="1">
      <w:start w:val="1"/>
      <w:numFmt w:val="bullet"/>
      <w:lvlText w:val="o"/>
      <w:lvlJc w:val="left"/>
      <w:pPr>
        <w:ind w:left="1770" w:hanging="360"/>
      </w:pPr>
      <w:rPr>
        <w:rFonts w:ascii="Courier New" w:hAnsi="Courier New" w:cs="Courier New" w:hint="default"/>
      </w:rPr>
    </w:lvl>
    <w:lvl w:ilvl="2">
      <w:start w:val="1"/>
      <w:numFmt w:val="bullet"/>
      <w:lvlText w:val=""/>
      <w:lvlJc w:val="left"/>
      <w:pPr>
        <w:ind w:left="2490" w:hanging="360"/>
      </w:pPr>
      <w:rPr>
        <w:rFonts w:ascii="Wingdings" w:hAnsi="Wingdings" w:cs="Wingdings" w:hint="default"/>
      </w:rPr>
    </w:lvl>
    <w:lvl w:ilvl="3">
      <w:start w:val="1"/>
      <w:numFmt w:val="bullet"/>
      <w:lvlText w:val=""/>
      <w:lvlJc w:val="left"/>
      <w:pPr>
        <w:ind w:left="3210" w:hanging="360"/>
      </w:pPr>
      <w:rPr>
        <w:rFonts w:ascii="Symbol" w:hAnsi="Symbol" w:cs="Symbol" w:hint="default"/>
      </w:rPr>
    </w:lvl>
    <w:lvl w:ilvl="4">
      <w:start w:val="1"/>
      <w:numFmt w:val="bullet"/>
      <w:lvlText w:val="o"/>
      <w:lvlJc w:val="left"/>
      <w:pPr>
        <w:ind w:left="3930" w:hanging="360"/>
      </w:pPr>
      <w:rPr>
        <w:rFonts w:ascii="Courier New" w:hAnsi="Courier New" w:cs="Courier New" w:hint="default"/>
      </w:rPr>
    </w:lvl>
    <w:lvl w:ilvl="5">
      <w:start w:val="1"/>
      <w:numFmt w:val="bullet"/>
      <w:lvlText w:val=""/>
      <w:lvlJc w:val="left"/>
      <w:pPr>
        <w:ind w:left="4650" w:hanging="360"/>
      </w:pPr>
      <w:rPr>
        <w:rFonts w:ascii="Wingdings" w:hAnsi="Wingdings" w:cs="Wingdings" w:hint="default"/>
      </w:rPr>
    </w:lvl>
    <w:lvl w:ilvl="6">
      <w:start w:val="1"/>
      <w:numFmt w:val="bullet"/>
      <w:lvlText w:val=""/>
      <w:lvlJc w:val="left"/>
      <w:pPr>
        <w:ind w:left="5370" w:hanging="360"/>
      </w:pPr>
      <w:rPr>
        <w:rFonts w:ascii="Symbol" w:hAnsi="Symbol" w:cs="Symbol" w:hint="default"/>
      </w:rPr>
    </w:lvl>
    <w:lvl w:ilvl="7">
      <w:start w:val="1"/>
      <w:numFmt w:val="bullet"/>
      <w:lvlText w:val="o"/>
      <w:lvlJc w:val="left"/>
      <w:pPr>
        <w:ind w:left="6090" w:hanging="360"/>
      </w:pPr>
      <w:rPr>
        <w:rFonts w:ascii="Courier New" w:hAnsi="Courier New" w:cs="Courier New" w:hint="default"/>
      </w:rPr>
    </w:lvl>
    <w:lvl w:ilvl="8">
      <w:start w:val="1"/>
      <w:numFmt w:val="bullet"/>
      <w:lvlText w:val=""/>
      <w:lvlJc w:val="left"/>
      <w:pPr>
        <w:ind w:left="6810" w:hanging="360"/>
      </w:pPr>
      <w:rPr>
        <w:rFonts w:ascii="Wingdings" w:hAnsi="Wingdings" w:cs="Wingdings" w:hint="default"/>
      </w:rPr>
    </w:lvl>
  </w:abstractNum>
  <w:abstractNum w:abstractNumId="5" w15:restartNumberingAfterBreak="0">
    <w:nsid w:val="6DD306FD"/>
    <w:multiLevelType w:val="multilevel"/>
    <w:tmpl w:val="A40E1E1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0C"/>
    <w:rsid w:val="005A18A1"/>
    <w:rsid w:val="00C3654A"/>
    <w:rsid w:val="00EA590C"/>
    <w:rsid w:val="00EC723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5D0"/>
  <w15:docId w15:val="{1211472C-3B8C-3A48-862B-D7F01928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07E3"/>
    <w:pPr>
      <w:spacing w:beforeAutospacing="1"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C18"/>
    <w:rPr>
      <w:i/>
      <w:iCs/>
    </w:rPr>
  </w:style>
  <w:style w:type="character" w:customStyle="1" w:styleId="InternetLink">
    <w:name w:val="Internet Link"/>
    <w:basedOn w:val="DefaultParagraphFont"/>
    <w:uiPriority w:val="99"/>
    <w:unhideWhenUsed/>
    <w:rsid w:val="00E437D3"/>
    <w:rPr>
      <w:color w:val="0000FF"/>
      <w:u w:val="single"/>
    </w:rPr>
  </w:style>
  <w:style w:type="character" w:customStyle="1" w:styleId="BalloonTextChar">
    <w:name w:val="Balloon Text Char"/>
    <w:basedOn w:val="DefaultParagraphFont"/>
    <w:link w:val="BalloonText"/>
    <w:uiPriority w:val="99"/>
    <w:semiHidden/>
    <w:qFormat/>
    <w:rsid w:val="006F3968"/>
    <w:rPr>
      <w:rFonts w:ascii="Times New Roman" w:hAnsi="Times New Roman" w:cs="Times New Roman"/>
      <w:sz w:val="18"/>
      <w:szCs w:val="18"/>
    </w:rPr>
  </w:style>
  <w:style w:type="character" w:customStyle="1" w:styleId="FootnoteTextChar">
    <w:name w:val="Footnote Text Char"/>
    <w:basedOn w:val="DefaultParagraphFont"/>
    <w:link w:val="FootnoteText"/>
    <w:qFormat/>
    <w:rsid w:val="008D54B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qFormat/>
    <w:rsid w:val="00EF07E3"/>
    <w:rPr>
      <w:rFonts w:ascii="Times New Roman" w:eastAsia="Times New Roman" w:hAnsi="Times New Roman" w:cs="Times New Roman"/>
      <w:b/>
      <w:bCs/>
      <w:sz w:val="36"/>
      <w:szCs w:val="36"/>
    </w:rPr>
  </w:style>
  <w:style w:type="character" w:customStyle="1" w:styleId="italic">
    <w:name w:val="italic"/>
    <w:basedOn w:val="DefaultParagraphFont"/>
    <w:qFormat/>
    <w:rsid w:val="00EF07E3"/>
  </w:style>
  <w:style w:type="character" w:styleId="UnresolvedMention">
    <w:name w:val="Unresolved Mention"/>
    <w:basedOn w:val="DefaultParagraphFont"/>
    <w:uiPriority w:val="99"/>
    <w:semiHidden/>
    <w:unhideWhenUsed/>
    <w:qFormat/>
    <w:rsid w:val="009032C2"/>
    <w:rPr>
      <w:color w:val="605E5C"/>
      <w:shd w:val="clear" w:color="auto" w:fill="E1DFDD"/>
    </w:rPr>
  </w:style>
  <w:style w:type="character" w:styleId="FollowedHyperlink">
    <w:name w:val="FollowedHyperlink"/>
    <w:basedOn w:val="DefaultParagraphFont"/>
    <w:uiPriority w:val="99"/>
    <w:semiHidden/>
    <w:unhideWhenUsed/>
    <w:qFormat/>
    <w:rsid w:val="00E82205"/>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437D3"/>
    <w:pPr>
      <w:ind w:left="720"/>
      <w:contextualSpacing/>
    </w:pPr>
  </w:style>
  <w:style w:type="paragraph" w:styleId="BalloonText">
    <w:name w:val="Balloon Text"/>
    <w:basedOn w:val="Normal"/>
    <w:link w:val="BalloonTextChar"/>
    <w:uiPriority w:val="99"/>
    <w:semiHidden/>
    <w:unhideWhenUsed/>
    <w:qFormat/>
    <w:rsid w:val="006F3968"/>
    <w:rPr>
      <w:rFonts w:ascii="Times New Roman" w:hAnsi="Times New Roman" w:cs="Times New Roman"/>
      <w:sz w:val="18"/>
      <w:szCs w:val="18"/>
    </w:rPr>
  </w:style>
  <w:style w:type="paragraph" w:styleId="FootnoteText">
    <w:name w:val="footnote text"/>
    <w:basedOn w:val="Normal"/>
    <w:link w:val="FootnoteTextChar"/>
    <w:rsid w:val="008D54B0"/>
    <w:pPr>
      <w:spacing w:line="480" w:lineRule="auto"/>
      <w:ind w:right="-86" w:firstLine="405"/>
      <w:contextualSpacing/>
    </w:pPr>
    <w:rPr>
      <w:rFonts w:ascii="Times New Roman" w:eastAsia="Times New Roman" w:hAnsi="Times New Roman" w:cs="Times New Roman"/>
      <w:sz w:val="20"/>
      <w:szCs w:val="2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ephsmithpapers.org/person/emma-hale-smith" TargetMode="External"/><Relationship Id="rId5" Type="http://schemas.openxmlformats.org/officeDocument/2006/relationships/hyperlink" Target="https://www.josephsmithpapers.org/paper-summary/lucy-mack-smith-history-1845/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dc:description/>
  <cp:lastModifiedBy>Lynne Wilson</cp:lastModifiedBy>
  <cp:revision>2</cp:revision>
  <dcterms:created xsi:type="dcterms:W3CDTF">2020-02-21T00:27:00Z</dcterms:created>
  <dcterms:modified xsi:type="dcterms:W3CDTF">2020-02-21T00:27:00Z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